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1D8CD" w14:textId="77777777" w:rsidR="00770F83" w:rsidRPr="00D50FF1" w:rsidRDefault="00770F83" w:rsidP="00D50FF1">
      <w:pPr>
        <w:widowControl/>
        <w:snapToGrid w:val="0"/>
        <w:spacing w:line="800" w:lineRule="exact"/>
        <w:jc w:val="center"/>
        <w:rPr>
          <w:rFonts w:ascii="黑体" w:eastAsia="方正小标宋简体" w:hAnsi="宋体" w:cs="宋体"/>
          <w:kern w:val="0"/>
          <w:sz w:val="44"/>
          <w:szCs w:val="44"/>
        </w:rPr>
      </w:pPr>
      <w:r w:rsidRPr="00D50FF1">
        <w:rPr>
          <w:rFonts w:ascii="黑体" w:eastAsia="方正小标宋简体" w:hAnsi="宋体" w:cs="宋体" w:hint="eastAsia"/>
          <w:kern w:val="0"/>
          <w:sz w:val="44"/>
          <w:szCs w:val="44"/>
        </w:rPr>
        <w:t>湖北经济学院教学</w:t>
      </w:r>
      <w:r>
        <w:rPr>
          <w:rFonts w:ascii="黑体" w:eastAsia="方正小标宋简体" w:hAnsi="宋体" w:cs="宋体" w:hint="eastAsia"/>
          <w:kern w:val="0"/>
          <w:sz w:val="44"/>
          <w:szCs w:val="44"/>
        </w:rPr>
        <w:t>荣誉</w:t>
      </w:r>
      <w:r w:rsidRPr="00D50FF1">
        <w:rPr>
          <w:rFonts w:ascii="黑体" w:eastAsia="方正小标宋简体" w:hAnsi="宋体" w:cs="宋体" w:hint="eastAsia"/>
          <w:kern w:val="0"/>
          <w:sz w:val="44"/>
          <w:szCs w:val="44"/>
        </w:rPr>
        <w:t>奖评选办法</w:t>
      </w:r>
    </w:p>
    <w:p w14:paraId="3496EFCA" w14:textId="77777777" w:rsidR="00770F83" w:rsidRPr="00D50FF1" w:rsidRDefault="00770F83" w:rsidP="007518E2">
      <w:pPr>
        <w:spacing w:line="580" w:lineRule="exact"/>
        <w:ind w:firstLineChars="900" w:firstLine="288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（征求意见稿）</w:t>
      </w:r>
    </w:p>
    <w:p w14:paraId="1D79DE85" w14:textId="77777777" w:rsidR="00770F83" w:rsidRPr="001A2555" w:rsidRDefault="00770F83" w:rsidP="00C9080B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675A4864" w14:textId="6862FC4D" w:rsidR="00770F83" w:rsidRPr="00D50FF1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第一条</w:t>
      </w:r>
      <w:r w:rsidRPr="00D50FF1">
        <w:rPr>
          <w:rFonts w:eastAsia="仿宋_GB2312"/>
          <w:sz w:val="32"/>
          <w:szCs w:val="32"/>
        </w:rPr>
        <w:t xml:space="preserve"> </w:t>
      </w:r>
      <w:r w:rsidRPr="00D50FF1">
        <w:rPr>
          <w:rFonts w:eastAsia="仿宋_GB2312" w:hint="eastAsia"/>
          <w:sz w:val="32"/>
          <w:szCs w:val="32"/>
        </w:rPr>
        <w:t>为</w:t>
      </w:r>
      <w:r w:rsidR="008647D1">
        <w:rPr>
          <w:rFonts w:eastAsia="仿宋_GB2312"/>
          <w:sz w:val="32"/>
          <w:szCs w:val="32"/>
        </w:rPr>
        <w:t>充分调动</w:t>
      </w:r>
      <w:r w:rsidR="00B77AEA">
        <w:rPr>
          <w:rFonts w:eastAsia="仿宋_GB2312" w:hint="eastAsia"/>
          <w:sz w:val="32"/>
          <w:szCs w:val="32"/>
        </w:rPr>
        <w:t>教师投身教学</w:t>
      </w:r>
      <w:r w:rsidR="001A4FBD">
        <w:rPr>
          <w:rFonts w:eastAsia="仿宋_GB2312" w:hint="eastAsia"/>
          <w:sz w:val="32"/>
          <w:szCs w:val="32"/>
        </w:rPr>
        <w:t>、潜心育人的主动性、</w:t>
      </w:r>
      <w:r>
        <w:rPr>
          <w:rFonts w:eastAsia="仿宋_GB2312" w:hint="eastAsia"/>
          <w:sz w:val="32"/>
          <w:szCs w:val="32"/>
        </w:rPr>
        <w:t>积极性和创造性，</w:t>
      </w:r>
      <w:r w:rsidR="008647D1">
        <w:rPr>
          <w:rFonts w:eastAsia="仿宋_GB2312"/>
          <w:sz w:val="32"/>
          <w:szCs w:val="32"/>
        </w:rPr>
        <w:t>增强</w:t>
      </w:r>
      <w:r w:rsidR="008647D1">
        <w:rPr>
          <w:rFonts w:eastAsia="仿宋_GB2312" w:hint="eastAsia"/>
          <w:sz w:val="32"/>
          <w:szCs w:val="32"/>
        </w:rPr>
        <w:t>教师</w:t>
      </w:r>
      <w:r w:rsidR="00B27273">
        <w:rPr>
          <w:rFonts w:eastAsia="仿宋_GB2312"/>
          <w:sz w:val="32"/>
          <w:szCs w:val="32"/>
        </w:rPr>
        <w:t>从事</w:t>
      </w:r>
      <w:r w:rsidR="008647D1">
        <w:rPr>
          <w:rFonts w:eastAsia="仿宋_GB2312" w:hint="eastAsia"/>
          <w:sz w:val="32"/>
          <w:szCs w:val="32"/>
        </w:rPr>
        <w:t>教学</w:t>
      </w:r>
      <w:r w:rsidR="00B27273">
        <w:rPr>
          <w:rFonts w:eastAsia="仿宋_GB2312"/>
          <w:sz w:val="32"/>
          <w:szCs w:val="32"/>
        </w:rPr>
        <w:t>工作的</w:t>
      </w:r>
      <w:r w:rsidR="008647D1">
        <w:rPr>
          <w:rFonts w:eastAsia="仿宋_GB2312" w:hint="eastAsia"/>
          <w:sz w:val="32"/>
          <w:szCs w:val="32"/>
        </w:rPr>
        <w:t>责任感和荣誉感，</w:t>
      </w:r>
      <w:r w:rsidR="00EF5535">
        <w:rPr>
          <w:rFonts w:eastAsia="仿宋_GB2312" w:hint="eastAsia"/>
          <w:sz w:val="32"/>
          <w:szCs w:val="32"/>
        </w:rPr>
        <w:t>提高</w:t>
      </w:r>
      <w:r w:rsidR="00FB3664">
        <w:rPr>
          <w:rFonts w:eastAsia="仿宋_GB2312"/>
          <w:sz w:val="32"/>
          <w:szCs w:val="32"/>
        </w:rPr>
        <w:t>教育</w:t>
      </w:r>
      <w:r w:rsidR="00EF5535">
        <w:rPr>
          <w:rFonts w:eastAsia="仿宋_GB2312" w:hint="eastAsia"/>
          <w:sz w:val="32"/>
          <w:szCs w:val="32"/>
        </w:rPr>
        <w:t>教学质量，</w:t>
      </w:r>
      <w:r w:rsidR="008326E4">
        <w:rPr>
          <w:rFonts w:eastAsia="仿宋_GB2312" w:hint="eastAsia"/>
          <w:sz w:val="32"/>
          <w:szCs w:val="32"/>
        </w:rPr>
        <w:t>根据</w:t>
      </w:r>
      <w:r w:rsidR="00EF5535">
        <w:rPr>
          <w:rFonts w:eastAsia="仿宋_GB2312" w:hint="eastAsia"/>
          <w:sz w:val="32"/>
          <w:szCs w:val="32"/>
        </w:rPr>
        <w:t>上级文件精神，结合</w:t>
      </w:r>
      <w:r w:rsidR="00EB1B2C">
        <w:rPr>
          <w:rFonts w:eastAsia="仿宋_GB2312" w:hint="eastAsia"/>
          <w:sz w:val="32"/>
          <w:szCs w:val="32"/>
        </w:rPr>
        <w:t>学校</w:t>
      </w:r>
      <w:r w:rsidR="00EF5535">
        <w:rPr>
          <w:rFonts w:eastAsia="仿宋_GB2312" w:hint="eastAsia"/>
          <w:sz w:val="32"/>
          <w:szCs w:val="32"/>
        </w:rPr>
        <w:t>实际</w:t>
      </w:r>
      <w:r w:rsidR="008647D1">
        <w:rPr>
          <w:rFonts w:eastAsia="仿宋_GB2312"/>
          <w:sz w:val="32"/>
          <w:szCs w:val="32"/>
        </w:rPr>
        <w:t>，特</w:t>
      </w:r>
      <w:r w:rsidRPr="00D50FF1">
        <w:rPr>
          <w:rFonts w:eastAsia="仿宋_GB2312" w:hint="eastAsia"/>
          <w:sz w:val="32"/>
          <w:szCs w:val="32"/>
        </w:rPr>
        <w:t>制定本办法。</w:t>
      </w:r>
    </w:p>
    <w:p w14:paraId="0D980763" w14:textId="19C9A413" w:rsidR="00770F83" w:rsidRPr="00D50FF1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第二条</w:t>
      </w:r>
      <w:r w:rsidR="00EF5535">
        <w:rPr>
          <w:rFonts w:eastAsia="仿宋_GB2312" w:hint="eastAsia"/>
          <w:sz w:val="32"/>
          <w:szCs w:val="32"/>
        </w:rPr>
        <w:t xml:space="preserve"> </w:t>
      </w:r>
      <w:r w:rsidR="00EF5535">
        <w:rPr>
          <w:rFonts w:eastAsia="仿宋_GB2312" w:hint="eastAsia"/>
          <w:sz w:val="32"/>
          <w:szCs w:val="32"/>
        </w:rPr>
        <w:t>本办法“</w:t>
      </w:r>
      <w:r w:rsidR="00392A15">
        <w:rPr>
          <w:rFonts w:eastAsia="仿宋_GB2312" w:hint="eastAsia"/>
          <w:sz w:val="32"/>
          <w:szCs w:val="32"/>
        </w:rPr>
        <w:t>教学荣誉奖</w:t>
      </w:r>
      <w:r w:rsidR="00EF5535">
        <w:rPr>
          <w:rFonts w:eastAsia="仿宋_GB2312" w:hint="eastAsia"/>
          <w:sz w:val="32"/>
          <w:szCs w:val="32"/>
        </w:rPr>
        <w:t>”</w:t>
      </w:r>
      <w:r w:rsidRPr="00D50FF1">
        <w:rPr>
          <w:rFonts w:eastAsia="仿宋_GB2312" w:hint="eastAsia"/>
          <w:sz w:val="32"/>
          <w:szCs w:val="32"/>
        </w:rPr>
        <w:t>包括教学</w:t>
      </w:r>
      <w:r w:rsidR="00EF5535">
        <w:rPr>
          <w:rFonts w:eastAsia="仿宋_GB2312" w:hint="eastAsia"/>
          <w:sz w:val="32"/>
          <w:szCs w:val="32"/>
        </w:rPr>
        <w:t>质量校长</w:t>
      </w:r>
      <w:r w:rsidRPr="00D50FF1">
        <w:rPr>
          <w:rFonts w:eastAsia="仿宋_GB2312" w:hint="eastAsia"/>
          <w:sz w:val="32"/>
          <w:szCs w:val="32"/>
        </w:rPr>
        <w:t>奖、</w:t>
      </w:r>
      <w:r w:rsidR="00B36B43">
        <w:rPr>
          <w:rFonts w:eastAsia="仿宋_GB2312" w:hint="eastAsia"/>
          <w:sz w:val="32"/>
          <w:szCs w:val="32"/>
        </w:rPr>
        <w:t>青年教师教学奖</w:t>
      </w:r>
      <w:r w:rsidRPr="00D50FF1">
        <w:rPr>
          <w:rFonts w:eastAsia="仿宋_GB2312" w:hint="eastAsia"/>
          <w:sz w:val="32"/>
          <w:szCs w:val="32"/>
        </w:rPr>
        <w:t>、教学奉献奖</w:t>
      </w:r>
      <w:r w:rsidR="00F8749E">
        <w:rPr>
          <w:rFonts w:eastAsia="仿宋_GB2312" w:hint="eastAsia"/>
          <w:sz w:val="32"/>
          <w:szCs w:val="32"/>
        </w:rPr>
        <w:t>、</w:t>
      </w:r>
      <w:r w:rsidRPr="00D50FF1">
        <w:rPr>
          <w:rFonts w:eastAsia="仿宋_GB2312" w:hint="eastAsia"/>
          <w:sz w:val="32"/>
          <w:szCs w:val="32"/>
        </w:rPr>
        <w:t>教学管理奖</w:t>
      </w:r>
      <w:r w:rsidR="002D4915">
        <w:rPr>
          <w:rFonts w:eastAsia="仿宋_GB2312" w:hint="eastAsia"/>
          <w:sz w:val="32"/>
          <w:szCs w:val="32"/>
        </w:rPr>
        <w:t>等</w:t>
      </w:r>
      <w:r w:rsidR="0066334C">
        <w:rPr>
          <w:rFonts w:eastAsia="仿宋_GB2312" w:hint="eastAsia"/>
          <w:sz w:val="32"/>
          <w:szCs w:val="32"/>
        </w:rPr>
        <w:t>。</w:t>
      </w:r>
    </w:p>
    <w:p w14:paraId="1C601963" w14:textId="6B1DEF52" w:rsidR="00770F83" w:rsidRPr="00D50FF1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第三条</w:t>
      </w:r>
      <w:r w:rsidR="004507C9">
        <w:rPr>
          <w:rFonts w:eastAsia="仿宋_GB2312"/>
          <w:sz w:val="32"/>
          <w:szCs w:val="32"/>
        </w:rPr>
        <w:t xml:space="preserve"> </w:t>
      </w:r>
      <w:r w:rsidR="001A320D">
        <w:rPr>
          <w:rFonts w:eastAsia="仿宋_GB2312" w:hint="eastAsia"/>
          <w:sz w:val="32"/>
          <w:szCs w:val="32"/>
        </w:rPr>
        <w:t>本办法适用于</w:t>
      </w:r>
      <w:r w:rsidRPr="00D50FF1">
        <w:rPr>
          <w:rFonts w:eastAsia="仿宋_GB2312" w:hint="eastAsia"/>
          <w:sz w:val="32"/>
          <w:szCs w:val="32"/>
        </w:rPr>
        <w:t>我校</w:t>
      </w:r>
      <w:r w:rsidR="005A6BF8">
        <w:rPr>
          <w:rFonts w:eastAsia="仿宋_GB2312"/>
          <w:sz w:val="32"/>
          <w:szCs w:val="32"/>
        </w:rPr>
        <w:t>全体</w:t>
      </w:r>
      <w:r w:rsidR="008E4D8A">
        <w:rPr>
          <w:rFonts w:eastAsia="仿宋_GB2312" w:hint="eastAsia"/>
          <w:sz w:val="32"/>
          <w:szCs w:val="32"/>
        </w:rPr>
        <w:t>在职</w:t>
      </w:r>
      <w:r w:rsidRPr="00D50FF1">
        <w:rPr>
          <w:rFonts w:eastAsia="仿宋_GB2312" w:hint="eastAsia"/>
          <w:sz w:val="32"/>
          <w:szCs w:val="32"/>
        </w:rPr>
        <w:t>教师</w:t>
      </w:r>
      <w:r w:rsidR="00D25C13">
        <w:rPr>
          <w:rFonts w:eastAsia="仿宋_GB2312"/>
          <w:sz w:val="32"/>
          <w:szCs w:val="32"/>
        </w:rPr>
        <w:t>和</w:t>
      </w:r>
      <w:r w:rsidRPr="00D50FF1">
        <w:rPr>
          <w:rFonts w:eastAsia="仿宋_GB2312" w:hint="eastAsia"/>
          <w:sz w:val="32"/>
          <w:szCs w:val="32"/>
        </w:rPr>
        <w:t>教学管理人员。</w:t>
      </w:r>
    </w:p>
    <w:p w14:paraId="2DBABC30" w14:textId="30D15E5D" w:rsidR="00770F83" w:rsidRPr="00D50FF1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第四条</w:t>
      </w:r>
      <w:r w:rsidR="004507C9">
        <w:rPr>
          <w:rFonts w:eastAsia="仿宋_GB2312"/>
          <w:sz w:val="32"/>
          <w:szCs w:val="32"/>
        </w:rPr>
        <w:t xml:space="preserve"> </w:t>
      </w:r>
      <w:r w:rsidRPr="00D50FF1">
        <w:rPr>
          <w:rFonts w:eastAsia="仿宋_GB2312" w:hint="eastAsia"/>
          <w:sz w:val="32"/>
          <w:szCs w:val="32"/>
        </w:rPr>
        <w:t>申报</w:t>
      </w:r>
      <w:r w:rsidR="00392A15">
        <w:rPr>
          <w:rFonts w:eastAsia="仿宋_GB2312" w:hint="eastAsia"/>
          <w:sz w:val="32"/>
          <w:szCs w:val="32"/>
        </w:rPr>
        <w:t>教学荣誉奖</w:t>
      </w:r>
      <w:r w:rsidRPr="00D50FF1">
        <w:rPr>
          <w:rFonts w:eastAsia="仿宋_GB2312" w:hint="eastAsia"/>
          <w:sz w:val="32"/>
          <w:szCs w:val="32"/>
        </w:rPr>
        <w:t>，必须同时具备下列条件：</w:t>
      </w:r>
    </w:p>
    <w:p w14:paraId="6FD25361" w14:textId="77777777" w:rsidR="00770F83" w:rsidRPr="00D50FF1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（一）忠诚党的教育事业，爱岗敬业，师德高尚，治学严谨，教书育人，为人师表。</w:t>
      </w:r>
    </w:p>
    <w:p w14:paraId="72D59730" w14:textId="261C4345" w:rsidR="00770F83" w:rsidRPr="00D50FF1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（二）近</w:t>
      </w:r>
      <w:r w:rsidR="00271732">
        <w:rPr>
          <w:rFonts w:eastAsia="仿宋_GB2312" w:hint="eastAsia"/>
          <w:sz w:val="32"/>
          <w:szCs w:val="32"/>
        </w:rPr>
        <w:t>5</w:t>
      </w:r>
      <w:r w:rsidRPr="00D50FF1">
        <w:rPr>
          <w:rFonts w:eastAsia="仿宋_GB2312" w:hint="eastAsia"/>
          <w:sz w:val="32"/>
          <w:szCs w:val="32"/>
        </w:rPr>
        <w:t>学年每学年教学（管理）工作考核合格。近</w:t>
      </w:r>
      <w:r w:rsidR="00976160">
        <w:rPr>
          <w:rFonts w:eastAsia="仿宋_GB2312" w:hint="eastAsia"/>
          <w:sz w:val="32"/>
          <w:szCs w:val="32"/>
        </w:rPr>
        <w:t>1</w:t>
      </w:r>
      <w:r w:rsidRPr="00D50FF1">
        <w:rPr>
          <w:rFonts w:eastAsia="仿宋_GB2312" w:hint="eastAsia"/>
          <w:sz w:val="32"/>
          <w:szCs w:val="32"/>
        </w:rPr>
        <w:t>聘期学校考核合格。无教学（管理）事故、无学术失范行为。</w:t>
      </w:r>
    </w:p>
    <w:p w14:paraId="0715FC76" w14:textId="4BB87F7B" w:rsidR="00770F83" w:rsidRPr="00D50FF1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（三）近</w:t>
      </w:r>
      <w:r w:rsidR="00271732">
        <w:rPr>
          <w:rFonts w:eastAsia="仿宋_GB2312" w:hint="eastAsia"/>
          <w:sz w:val="32"/>
          <w:szCs w:val="32"/>
        </w:rPr>
        <w:t>5</w:t>
      </w:r>
      <w:r w:rsidRPr="00D50FF1">
        <w:rPr>
          <w:rFonts w:eastAsia="仿宋_GB2312" w:hint="eastAsia"/>
          <w:sz w:val="32"/>
          <w:szCs w:val="32"/>
        </w:rPr>
        <w:t>年内作为第一作者</w:t>
      </w:r>
      <w:r w:rsidR="00602979">
        <w:rPr>
          <w:rFonts w:eastAsia="仿宋_GB2312" w:hint="eastAsia"/>
          <w:sz w:val="32"/>
          <w:szCs w:val="32"/>
        </w:rPr>
        <w:t>以湖北经济学院为</w:t>
      </w:r>
      <w:r w:rsidR="00153C2D">
        <w:rPr>
          <w:rFonts w:eastAsia="仿宋_GB2312" w:hint="eastAsia"/>
          <w:sz w:val="32"/>
          <w:szCs w:val="32"/>
        </w:rPr>
        <w:t>署名单位或</w:t>
      </w:r>
      <w:r w:rsidR="00602979">
        <w:rPr>
          <w:rFonts w:eastAsia="仿宋_GB2312" w:hint="eastAsia"/>
          <w:sz w:val="32"/>
          <w:szCs w:val="32"/>
        </w:rPr>
        <w:t>第一</w:t>
      </w:r>
      <w:r w:rsidR="00153C2D">
        <w:rPr>
          <w:rFonts w:eastAsia="仿宋_GB2312" w:hint="eastAsia"/>
          <w:sz w:val="32"/>
          <w:szCs w:val="32"/>
        </w:rPr>
        <w:t>署名单位</w:t>
      </w:r>
      <w:r w:rsidRPr="00D50FF1">
        <w:rPr>
          <w:rFonts w:eastAsia="仿宋_GB2312" w:hint="eastAsia"/>
          <w:sz w:val="32"/>
          <w:szCs w:val="32"/>
        </w:rPr>
        <w:t>在中国期刊全文数据库（</w:t>
      </w:r>
      <w:r w:rsidRPr="00D50FF1">
        <w:rPr>
          <w:rFonts w:eastAsia="仿宋_GB2312"/>
          <w:sz w:val="32"/>
          <w:szCs w:val="32"/>
        </w:rPr>
        <w:t>CNKI</w:t>
      </w:r>
      <w:r w:rsidRPr="00D50FF1">
        <w:rPr>
          <w:rFonts w:eastAsia="仿宋_GB2312" w:hint="eastAsia"/>
          <w:sz w:val="32"/>
          <w:szCs w:val="32"/>
        </w:rPr>
        <w:t>）收录期刊发表教育教学方面论文至少</w:t>
      </w:r>
      <w:r w:rsidRPr="00D50FF1">
        <w:rPr>
          <w:rFonts w:eastAsia="仿宋_GB2312"/>
          <w:sz w:val="32"/>
          <w:szCs w:val="32"/>
        </w:rPr>
        <w:t>1</w:t>
      </w:r>
      <w:r w:rsidRPr="00D50FF1">
        <w:rPr>
          <w:rFonts w:eastAsia="仿宋_GB2312" w:hint="eastAsia"/>
          <w:sz w:val="32"/>
          <w:szCs w:val="32"/>
        </w:rPr>
        <w:t>篇，或近</w:t>
      </w:r>
      <w:r w:rsidR="00271732">
        <w:rPr>
          <w:rFonts w:eastAsia="仿宋_GB2312" w:hint="eastAsia"/>
          <w:sz w:val="32"/>
          <w:szCs w:val="32"/>
        </w:rPr>
        <w:t>5</w:t>
      </w:r>
      <w:r w:rsidRPr="00D50FF1">
        <w:rPr>
          <w:rFonts w:eastAsia="仿宋_GB2312" w:hint="eastAsia"/>
          <w:sz w:val="32"/>
          <w:szCs w:val="32"/>
        </w:rPr>
        <w:t>年内编写有正式出版教材。</w:t>
      </w:r>
    </w:p>
    <w:p w14:paraId="7182DD42" w14:textId="6708B0D2" w:rsidR="00770F83" w:rsidRPr="00D50FF1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第五条</w:t>
      </w:r>
      <w:r w:rsidR="004507C9">
        <w:rPr>
          <w:rFonts w:eastAsia="仿宋_GB2312"/>
          <w:sz w:val="32"/>
          <w:szCs w:val="32"/>
        </w:rPr>
        <w:t xml:space="preserve"> </w:t>
      </w:r>
      <w:r w:rsidRPr="00D50FF1">
        <w:rPr>
          <w:rFonts w:eastAsia="仿宋_GB2312" w:hint="eastAsia"/>
          <w:sz w:val="32"/>
          <w:szCs w:val="32"/>
        </w:rPr>
        <w:t>“教学</w:t>
      </w:r>
      <w:r w:rsidR="00153C2D">
        <w:rPr>
          <w:rFonts w:eastAsia="仿宋_GB2312" w:hint="eastAsia"/>
          <w:sz w:val="32"/>
          <w:szCs w:val="32"/>
        </w:rPr>
        <w:t>质量校长</w:t>
      </w:r>
      <w:r w:rsidRPr="00D50FF1">
        <w:rPr>
          <w:rFonts w:eastAsia="仿宋_GB2312" w:hint="eastAsia"/>
          <w:sz w:val="32"/>
          <w:szCs w:val="32"/>
        </w:rPr>
        <w:t>奖”评选条件</w:t>
      </w:r>
    </w:p>
    <w:p w14:paraId="446F1521" w14:textId="15B0C6B7" w:rsidR="00770F83" w:rsidRPr="00D50FF1" w:rsidRDefault="006134CE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教学</w:t>
      </w:r>
      <w:r>
        <w:rPr>
          <w:rFonts w:eastAsia="仿宋_GB2312" w:hint="eastAsia"/>
          <w:sz w:val="32"/>
          <w:szCs w:val="32"/>
        </w:rPr>
        <w:t>质量校长</w:t>
      </w:r>
      <w:r w:rsidRPr="00D50FF1">
        <w:rPr>
          <w:rFonts w:eastAsia="仿宋_GB2312" w:hint="eastAsia"/>
          <w:sz w:val="32"/>
          <w:szCs w:val="32"/>
        </w:rPr>
        <w:t>奖</w:t>
      </w:r>
      <w:r w:rsidR="00770F83" w:rsidRPr="00D50FF1">
        <w:rPr>
          <w:rFonts w:eastAsia="仿宋_GB2312" w:hint="eastAsia"/>
          <w:sz w:val="32"/>
          <w:szCs w:val="32"/>
        </w:rPr>
        <w:t>是教学领域的最高荣誉奖，旨在表彰</w:t>
      </w:r>
      <w:r w:rsidR="00B37D82">
        <w:rPr>
          <w:rFonts w:eastAsia="仿宋_GB2312" w:hint="eastAsia"/>
          <w:sz w:val="32"/>
          <w:szCs w:val="32"/>
        </w:rPr>
        <w:t>在</w:t>
      </w:r>
      <w:r w:rsidR="00B37D82">
        <w:rPr>
          <w:rFonts w:eastAsia="仿宋_GB2312" w:hint="eastAsia"/>
          <w:sz w:val="32"/>
          <w:szCs w:val="32"/>
        </w:rPr>
        <w:lastRenderedPageBreak/>
        <w:t>教学第一线为人师表、</w:t>
      </w:r>
      <w:r w:rsidR="00360877">
        <w:rPr>
          <w:rFonts w:eastAsia="仿宋_GB2312"/>
          <w:sz w:val="32"/>
          <w:szCs w:val="32"/>
        </w:rPr>
        <w:t>全</w:t>
      </w:r>
      <w:r w:rsidR="00256E99">
        <w:rPr>
          <w:rFonts w:eastAsia="仿宋_GB2312"/>
          <w:sz w:val="32"/>
          <w:szCs w:val="32"/>
        </w:rPr>
        <w:t>身</w:t>
      </w:r>
      <w:r w:rsidR="00360877">
        <w:rPr>
          <w:rFonts w:eastAsia="仿宋_GB2312"/>
          <w:sz w:val="32"/>
          <w:szCs w:val="32"/>
        </w:rPr>
        <w:t>心投入</w:t>
      </w:r>
      <w:r w:rsidR="00770F83" w:rsidRPr="00D50FF1">
        <w:rPr>
          <w:rFonts w:eastAsia="仿宋_GB2312" w:hint="eastAsia"/>
          <w:sz w:val="32"/>
          <w:szCs w:val="32"/>
        </w:rPr>
        <w:t>教学</w:t>
      </w:r>
      <w:r w:rsidR="00B37D82">
        <w:rPr>
          <w:rFonts w:eastAsia="仿宋_GB2312" w:hint="eastAsia"/>
          <w:sz w:val="32"/>
          <w:szCs w:val="32"/>
        </w:rPr>
        <w:t>工作，在师生中有良好口碑</w:t>
      </w:r>
      <w:r w:rsidR="008D3672">
        <w:rPr>
          <w:rFonts w:eastAsia="仿宋_GB2312" w:hint="eastAsia"/>
          <w:sz w:val="32"/>
          <w:szCs w:val="32"/>
        </w:rPr>
        <w:t>，赢得师生赞誉</w:t>
      </w:r>
      <w:r w:rsidR="00770F83" w:rsidRPr="00D50FF1">
        <w:rPr>
          <w:rFonts w:eastAsia="仿宋_GB2312" w:hint="eastAsia"/>
          <w:sz w:val="32"/>
          <w:szCs w:val="32"/>
        </w:rPr>
        <w:t>，在教书育人方面做出杰出贡献的教师。评选条件如下：</w:t>
      </w:r>
    </w:p>
    <w:p w14:paraId="748A590B" w14:textId="06707279" w:rsidR="00770F83" w:rsidRPr="00D50FF1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（一）具有</w:t>
      </w:r>
      <w:r w:rsidR="006134CE">
        <w:rPr>
          <w:rFonts w:eastAsia="仿宋_GB2312" w:hint="eastAsia"/>
          <w:sz w:val="32"/>
          <w:szCs w:val="32"/>
        </w:rPr>
        <w:t>中</w:t>
      </w:r>
      <w:r>
        <w:rPr>
          <w:rFonts w:eastAsia="仿宋_GB2312" w:hint="eastAsia"/>
          <w:sz w:val="32"/>
          <w:szCs w:val="32"/>
        </w:rPr>
        <w:t>级</w:t>
      </w:r>
      <w:r w:rsidRPr="00D50FF1">
        <w:rPr>
          <w:rFonts w:eastAsia="仿宋_GB2312" w:hint="eastAsia"/>
          <w:sz w:val="32"/>
          <w:szCs w:val="32"/>
        </w:rPr>
        <w:t>及以上专业技术职称，在教学一线工作</w:t>
      </w:r>
      <w:r>
        <w:rPr>
          <w:rFonts w:eastAsia="仿宋_GB2312"/>
          <w:sz w:val="32"/>
          <w:szCs w:val="32"/>
        </w:rPr>
        <w:t>10</w:t>
      </w:r>
      <w:r w:rsidRPr="00D50FF1">
        <w:rPr>
          <w:rFonts w:eastAsia="仿宋_GB2312" w:hint="eastAsia"/>
          <w:sz w:val="32"/>
          <w:szCs w:val="32"/>
        </w:rPr>
        <w:t>年以上，近</w:t>
      </w:r>
      <w:r w:rsidR="00271732">
        <w:rPr>
          <w:rFonts w:eastAsia="仿宋_GB2312" w:hint="eastAsia"/>
          <w:sz w:val="32"/>
          <w:szCs w:val="32"/>
        </w:rPr>
        <w:t>5</w:t>
      </w:r>
      <w:r w:rsidRPr="00D50FF1">
        <w:rPr>
          <w:rFonts w:eastAsia="仿宋_GB2312" w:hint="eastAsia"/>
          <w:sz w:val="32"/>
          <w:szCs w:val="32"/>
        </w:rPr>
        <w:t>年连续承担本科生教学任务，且工作量饱满。本年度每学期都</w:t>
      </w:r>
      <w:r w:rsidR="005C2F52">
        <w:rPr>
          <w:rFonts w:eastAsia="仿宋_GB2312" w:hint="eastAsia"/>
          <w:sz w:val="32"/>
          <w:szCs w:val="32"/>
        </w:rPr>
        <w:t>承担</w:t>
      </w:r>
      <w:r w:rsidRPr="00D50FF1">
        <w:rPr>
          <w:rFonts w:eastAsia="仿宋_GB2312" w:hint="eastAsia"/>
          <w:sz w:val="32"/>
          <w:szCs w:val="32"/>
        </w:rPr>
        <w:t>本科教学任务。</w:t>
      </w:r>
    </w:p>
    <w:p w14:paraId="7A86F4D4" w14:textId="77777777" w:rsidR="00FD6990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（二）</w:t>
      </w:r>
      <w:r w:rsidR="00C33DB8">
        <w:rPr>
          <w:rFonts w:eastAsia="仿宋_GB2312" w:hint="eastAsia"/>
          <w:sz w:val="32"/>
          <w:szCs w:val="32"/>
        </w:rPr>
        <w:t>近</w:t>
      </w:r>
      <w:r w:rsidR="00151B04">
        <w:rPr>
          <w:rFonts w:eastAsia="仿宋_GB2312" w:hint="eastAsia"/>
          <w:sz w:val="32"/>
          <w:szCs w:val="32"/>
        </w:rPr>
        <w:t>5</w:t>
      </w:r>
      <w:r w:rsidR="00C33DB8">
        <w:rPr>
          <w:rFonts w:eastAsia="仿宋_GB2312" w:hint="eastAsia"/>
          <w:sz w:val="32"/>
          <w:szCs w:val="32"/>
        </w:rPr>
        <w:t>年</w:t>
      </w:r>
      <w:r w:rsidR="00151B04">
        <w:rPr>
          <w:rFonts w:eastAsia="仿宋_GB2312" w:hint="eastAsia"/>
          <w:sz w:val="32"/>
          <w:szCs w:val="32"/>
        </w:rPr>
        <w:t>有</w:t>
      </w:r>
      <w:r w:rsidR="00151B04">
        <w:rPr>
          <w:rFonts w:eastAsia="仿宋_GB2312" w:hint="eastAsia"/>
          <w:sz w:val="32"/>
          <w:szCs w:val="32"/>
        </w:rPr>
        <w:t>6</w:t>
      </w:r>
      <w:r w:rsidR="00151B04">
        <w:rPr>
          <w:rFonts w:eastAsia="仿宋_GB2312" w:hint="eastAsia"/>
          <w:sz w:val="32"/>
          <w:szCs w:val="32"/>
        </w:rPr>
        <w:t>个学期</w:t>
      </w:r>
      <w:r w:rsidR="00C33DB8">
        <w:rPr>
          <w:rFonts w:eastAsia="仿宋_GB2312" w:hint="eastAsia"/>
          <w:sz w:val="32"/>
          <w:szCs w:val="32"/>
        </w:rPr>
        <w:t>学生评教综合成绩列所在学院前</w:t>
      </w:r>
      <w:r w:rsidR="00151B04">
        <w:rPr>
          <w:rFonts w:eastAsia="仿宋_GB2312" w:hint="eastAsia"/>
          <w:sz w:val="32"/>
          <w:szCs w:val="32"/>
        </w:rPr>
        <w:t>25</w:t>
      </w:r>
      <w:r w:rsidR="00C33DB8">
        <w:rPr>
          <w:rFonts w:eastAsia="仿宋_GB2312" w:hint="eastAsia"/>
          <w:sz w:val="32"/>
          <w:szCs w:val="32"/>
        </w:rPr>
        <w:t>%</w:t>
      </w:r>
      <w:r w:rsidR="00151B04">
        <w:rPr>
          <w:rFonts w:eastAsia="仿宋_GB2312" w:hint="eastAsia"/>
          <w:sz w:val="32"/>
          <w:szCs w:val="32"/>
        </w:rPr>
        <w:t>，且各学期排名均</w:t>
      </w:r>
      <w:r w:rsidR="0093492F">
        <w:rPr>
          <w:rFonts w:eastAsia="仿宋_GB2312" w:hint="eastAsia"/>
          <w:sz w:val="32"/>
          <w:szCs w:val="32"/>
        </w:rPr>
        <w:t>列所在学院前</w:t>
      </w:r>
      <w:r w:rsidR="00151B04">
        <w:rPr>
          <w:rFonts w:eastAsia="仿宋_GB2312" w:hint="eastAsia"/>
          <w:sz w:val="32"/>
          <w:szCs w:val="32"/>
        </w:rPr>
        <w:t>50%</w:t>
      </w:r>
      <w:r w:rsidR="00C33DB8">
        <w:rPr>
          <w:rFonts w:eastAsia="仿宋_GB2312" w:hint="eastAsia"/>
          <w:sz w:val="32"/>
          <w:szCs w:val="32"/>
        </w:rPr>
        <w:t>。</w:t>
      </w:r>
    </w:p>
    <w:p w14:paraId="266B5058" w14:textId="77777777" w:rsidR="00770F83" w:rsidRPr="00D50FF1" w:rsidRDefault="00FD6990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（三）</w:t>
      </w:r>
      <w:r w:rsidR="00770F83" w:rsidRPr="00D50FF1">
        <w:rPr>
          <w:rFonts w:eastAsia="仿宋_GB2312" w:hint="eastAsia"/>
          <w:sz w:val="32"/>
          <w:szCs w:val="32"/>
        </w:rPr>
        <w:t>本年度担任本科生导师，近</w:t>
      </w:r>
      <w:r w:rsidR="00770F83" w:rsidRPr="00D50FF1">
        <w:rPr>
          <w:rFonts w:eastAsia="仿宋_GB2312"/>
          <w:sz w:val="32"/>
          <w:szCs w:val="32"/>
        </w:rPr>
        <w:t>3</w:t>
      </w:r>
      <w:r w:rsidR="00770F83" w:rsidRPr="00D50FF1">
        <w:rPr>
          <w:rFonts w:eastAsia="仿宋_GB2312" w:hint="eastAsia"/>
          <w:sz w:val="32"/>
          <w:szCs w:val="32"/>
        </w:rPr>
        <w:t>年内指导的学生毕业论文（设计）获得省级（含省级）以上优秀，或指导学生参加国家或省级竞赛获得前</w:t>
      </w:r>
      <w:r w:rsidR="00770F83">
        <w:rPr>
          <w:rFonts w:eastAsia="仿宋_GB2312" w:hint="eastAsia"/>
          <w:sz w:val="32"/>
          <w:szCs w:val="32"/>
        </w:rPr>
        <w:t>三</w:t>
      </w:r>
      <w:r w:rsidR="00770F83" w:rsidRPr="00D50FF1">
        <w:rPr>
          <w:rFonts w:eastAsia="仿宋_GB2312" w:hint="eastAsia"/>
          <w:sz w:val="32"/>
          <w:szCs w:val="32"/>
        </w:rPr>
        <w:t>的奖级。</w:t>
      </w:r>
    </w:p>
    <w:p w14:paraId="7DF60606" w14:textId="2B22C2D3" w:rsidR="00770F83" w:rsidRPr="00D50FF1" w:rsidRDefault="00FD6990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（四）</w:t>
      </w:r>
      <w:r w:rsidR="00770F83" w:rsidRPr="00D50FF1">
        <w:rPr>
          <w:rFonts w:eastAsia="仿宋_GB2312" w:hint="eastAsia"/>
          <w:sz w:val="32"/>
          <w:szCs w:val="32"/>
        </w:rPr>
        <w:t>近</w:t>
      </w:r>
      <w:r w:rsidR="00271732">
        <w:rPr>
          <w:rFonts w:eastAsia="仿宋_GB2312" w:hint="eastAsia"/>
          <w:sz w:val="32"/>
          <w:szCs w:val="32"/>
        </w:rPr>
        <w:t>5</w:t>
      </w:r>
      <w:r w:rsidR="00770F83" w:rsidRPr="00D50FF1">
        <w:rPr>
          <w:rFonts w:eastAsia="仿宋_GB2312" w:hint="eastAsia"/>
          <w:sz w:val="32"/>
          <w:szCs w:val="32"/>
        </w:rPr>
        <w:t>年</w:t>
      </w:r>
      <w:r w:rsidR="006134CE">
        <w:rPr>
          <w:rFonts w:eastAsia="仿宋_GB2312" w:hint="eastAsia"/>
          <w:sz w:val="32"/>
          <w:szCs w:val="32"/>
        </w:rPr>
        <w:t>主持或参与</w:t>
      </w:r>
      <w:r w:rsidR="00777647" w:rsidRPr="00294A3A">
        <w:rPr>
          <w:rFonts w:eastAsia="仿宋_GB2312"/>
          <w:sz w:val="32"/>
          <w:szCs w:val="32"/>
        </w:rPr>
        <w:t>(</w:t>
      </w:r>
      <w:r w:rsidR="00777647" w:rsidRPr="00294A3A">
        <w:rPr>
          <w:rFonts w:eastAsia="仿宋_GB2312"/>
          <w:sz w:val="32"/>
          <w:szCs w:val="32"/>
        </w:rPr>
        <w:t>排名前</w:t>
      </w:r>
      <w:r w:rsidR="006134CE">
        <w:rPr>
          <w:rFonts w:eastAsia="仿宋_GB2312" w:hint="eastAsia"/>
          <w:sz w:val="32"/>
          <w:szCs w:val="32"/>
        </w:rPr>
        <w:t>3</w:t>
      </w:r>
      <w:r w:rsidR="00777647" w:rsidRPr="00294A3A">
        <w:rPr>
          <w:rFonts w:eastAsia="仿宋_GB2312"/>
          <w:sz w:val="32"/>
          <w:szCs w:val="32"/>
        </w:rPr>
        <w:t>位</w:t>
      </w:r>
      <w:r w:rsidR="00777647" w:rsidRPr="00294A3A">
        <w:rPr>
          <w:rFonts w:eastAsia="仿宋_GB2312"/>
          <w:sz w:val="32"/>
          <w:szCs w:val="32"/>
        </w:rPr>
        <w:t>)</w:t>
      </w:r>
      <w:r w:rsidR="00770F83" w:rsidRPr="00D50FF1">
        <w:rPr>
          <w:rFonts w:eastAsia="仿宋_GB2312" w:hint="eastAsia"/>
          <w:sz w:val="32"/>
          <w:szCs w:val="32"/>
        </w:rPr>
        <w:t>完成省级（含省级）以上教学研究课题</w:t>
      </w:r>
      <w:r w:rsidR="00770F83" w:rsidRPr="00D50FF1">
        <w:rPr>
          <w:rFonts w:eastAsia="仿宋_GB2312"/>
          <w:sz w:val="32"/>
          <w:szCs w:val="32"/>
        </w:rPr>
        <w:t>1</w:t>
      </w:r>
      <w:r w:rsidR="00770F83" w:rsidRPr="00D50FF1">
        <w:rPr>
          <w:rFonts w:eastAsia="仿宋_GB2312" w:hint="eastAsia"/>
          <w:sz w:val="32"/>
          <w:szCs w:val="32"/>
        </w:rPr>
        <w:t>项（含</w:t>
      </w:r>
      <w:r w:rsidR="00770F83" w:rsidRPr="00D50FF1">
        <w:rPr>
          <w:rFonts w:eastAsia="仿宋_GB2312"/>
          <w:sz w:val="32"/>
          <w:szCs w:val="32"/>
        </w:rPr>
        <w:t>1</w:t>
      </w:r>
      <w:r w:rsidR="00770F83" w:rsidRPr="00D50FF1">
        <w:rPr>
          <w:rFonts w:eastAsia="仿宋_GB2312" w:hint="eastAsia"/>
          <w:sz w:val="32"/>
          <w:szCs w:val="32"/>
        </w:rPr>
        <w:t>项）以上。</w:t>
      </w:r>
    </w:p>
    <w:p w14:paraId="62520E03" w14:textId="77777777" w:rsidR="00770F83" w:rsidRPr="00D50FF1" w:rsidRDefault="00FD6990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五</w:t>
      </w:r>
      <w:r w:rsidRPr="00D50FF1">
        <w:rPr>
          <w:rFonts w:eastAsia="仿宋_GB2312" w:hint="eastAsia"/>
          <w:sz w:val="32"/>
          <w:szCs w:val="32"/>
        </w:rPr>
        <w:t>）</w:t>
      </w:r>
      <w:r w:rsidR="00770F83" w:rsidRPr="00D50FF1">
        <w:rPr>
          <w:rFonts w:eastAsia="仿宋_GB2312" w:hint="eastAsia"/>
          <w:sz w:val="32"/>
          <w:szCs w:val="32"/>
        </w:rPr>
        <w:t>积极参与教育教学改革和教学基本建设，在教学内容改革、课程、教材建设等某一方面取得显著成果。</w:t>
      </w:r>
    </w:p>
    <w:p w14:paraId="00F0706C" w14:textId="77777777" w:rsidR="00770F83" w:rsidRPr="00D50FF1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第</w:t>
      </w:r>
      <w:r w:rsidRPr="00D05079">
        <w:rPr>
          <w:rFonts w:eastAsia="仿宋_GB2312" w:hint="eastAsia"/>
          <w:sz w:val="32"/>
          <w:szCs w:val="32"/>
        </w:rPr>
        <w:t>六</w:t>
      </w:r>
      <w:r w:rsidRPr="00D50FF1">
        <w:rPr>
          <w:rFonts w:eastAsia="仿宋_GB2312" w:hint="eastAsia"/>
          <w:sz w:val="32"/>
          <w:szCs w:val="32"/>
        </w:rPr>
        <w:t>条“</w:t>
      </w:r>
      <w:r w:rsidR="00B36B43">
        <w:rPr>
          <w:rFonts w:eastAsia="仿宋_GB2312" w:hint="eastAsia"/>
          <w:sz w:val="32"/>
          <w:szCs w:val="32"/>
        </w:rPr>
        <w:t>青年教师教学奖</w:t>
      </w:r>
      <w:r w:rsidRPr="00D50FF1">
        <w:rPr>
          <w:rFonts w:eastAsia="仿宋_GB2312" w:hint="eastAsia"/>
          <w:sz w:val="32"/>
          <w:szCs w:val="32"/>
        </w:rPr>
        <w:t>”评选条件</w:t>
      </w:r>
    </w:p>
    <w:p w14:paraId="23157EDB" w14:textId="77777777" w:rsidR="00770F83" w:rsidRPr="00D50FF1" w:rsidRDefault="00B36B4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青年教师教学奖</w:t>
      </w:r>
      <w:r w:rsidR="006134CE">
        <w:rPr>
          <w:rFonts w:eastAsia="仿宋_GB2312" w:hint="eastAsia"/>
          <w:sz w:val="32"/>
          <w:szCs w:val="32"/>
        </w:rPr>
        <w:t>旨在表彰和</w:t>
      </w:r>
      <w:r w:rsidR="00770F83" w:rsidRPr="00D50FF1">
        <w:rPr>
          <w:rFonts w:eastAsia="仿宋_GB2312" w:hint="eastAsia"/>
          <w:sz w:val="32"/>
          <w:szCs w:val="32"/>
        </w:rPr>
        <w:t>奖励青年教师，引导青年教师把主要精力投入到教学中。评选条件如下：</w:t>
      </w:r>
    </w:p>
    <w:p w14:paraId="0AB06411" w14:textId="77777777" w:rsidR="00770F83" w:rsidRPr="00D50FF1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（一）年龄在</w:t>
      </w:r>
      <w:r w:rsidRPr="00D50FF1">
        <w:rPr>
          <w:rFonts w:eastAsia="仿宋_GB2312"/>
          <w:sz w:val="32"/>
          <w:szCs w:val="32"/>
        </w:rPr>
        <w:t>35</w:t>
      </w:r>
      <w:r w:rsidRPr="00D50FF1">
        <w:rPr>
          <w:rFonts w:eastAsia="仿宋_GB2312" w:hint="eastAsia"/>
          <w:sz w:val="32"/>
          <w:szCs w:val="32"/>
        </w:rPr>
        <w:t>周岁（含</w:t>
      </w:r>
      <w:r w:rsidRPr="00D50FF1">
        <w:rPr>
          <w:rFonts w:eastAsia="仿宋_GB2312"/>
          <w:sz w:val="32"/>
          <w:szCs w:val="32"/>
        </w:rPr>
        <w:t>35</w:t>
      </w:r>
      <w:r w:rsidRPr="00D50FF1">
        <w:rPr>
          <w:rFonts w:eastAsia="仿宋_GB2312" w:hint="eastAsia"/>
          <w:sz w:val="32"/>
          <w:szCs w:val="32"/>
        </w:rPr>
        <w:t>周岁）以下，</w:t>
      </w:r>
      <w:r>
        <w:rPr>
          <w:rFonts w:eastAsia="仿宋_GB2312" w:hint="eastAsia"/>
          <w:sz w:val="32"/>
          <w:szCs w:val="32"/>
        </w:rPr>
        <w:t>教龄满</w:t>
      </w:r>
      <w:r w:rsidRPr="00D50FF1">
        <w:rPr>
          <w:rFonts w:eastAsia="仿宋_GB2312"/>
          <w:sz w:val="32"/>
          <w:szCs w:val="32"/>
        </w:rPr>
        <w:t>3</w:t>
      </w:r>
      <w:r w:rsidRPr="00D50FF1">
        <w:rPr>
          <w:rFonts w:eastAsia="仿宋_GB2312" w:hint="eastAsia"/>
          <w:sz w:val="32"/>
          <w:szCs w:val="32"/>
        </w:rPr>
        <w:t>年（含</w:t>
      </w:r>
      <w:r w:rsidRPr="00D50FF1">
        <w:rPr>
          <w:rFonts w:eastAsia="仿宋_GB2312"/>
          <w:sz w:val="32"/>
          <w:szCs w:val="32"/>
        </w:rPr>
        <w:t>3</w:t>
      </w:r>
      <w:r w:rsidRPr="00D50FF1">
        <w:rPr>
          <w:rFonts w:eastAsia="仿宋_GB2312" w:hint="eastAsia"/>
          <w:sz w:val="32"/>
          <w:szCs w:val="32"/>
        </w:rPr>
        <w:t>年）以上。近</w:t>
      </w:r>
      <w:r>
        <w:rPr>
          <w:rFonts w:eastAsia="仿宋_GB2312"/>
          <w:sz w:val="32"/>
          <w:szCs w:val="32"/>
        </w:rPr>
        <w:t>3</w:t>
      </w:r>
      <w:r w:rsidRPr="00D50FF1">
        <w:rPr>
          <w:rFonts w:eastAsia="仿宋_GB2312" w:hint="eastAsia"/>
          <w:sz w:val="32"/>
          <w:szCs w:val="32"/>
        </w:rPr>
        <w:t>年内至少开设</w:t>
      </w:r>
      <w:r w:rsidRPr="00D50FF1">
        <w:rPr>
          <w:rFonts w:eastAsia="仿宋_GB2312"/>
          <w:sz w:val="32"/>
          <w:szCs w:val="32"/>
        </w:rPr>
        <w:t>2</w:t>
      </w:r>
      <w:r w:rsidRPr="00D50FF1">
        <w:rPr>
          <w:rFonts w:eastAsia="仿宋_GB2312" w:hint="eastAsia"/>
          <w:sz w:val="32"/>
          <w:szCs w:val="32"/>
        </w:rPr>
        <w:t>门（含</w:t>
      </w:r>
      <w:r w:rsidRPr="00D50FF1">
        <w:rPr>
          <w:rFonts w:eastAsia="仿宋_GB2312"/>
          <w:sz w:val="32"/>
          <w:szCs w:val="32"/>
        </w:rPr>
        <w:t>2</w:t>
      </w:r>
      <w:r w:rsidRPr="00D50FF1">
        <w:rPr>
          <w:rFonts w:eastAsia="仿宋_GB2312" w:hint="eastAsia"/>
          <w:sz w:val="32"/>
          <w:szCs w:val="32"/>
        </w:rPr>
        <w:t>门）以上本科生课程（含选修课）。</w:t>
      </w:r>
    </w:p>
    <w:p w14:paraId="2BFB8A40" w14:textId="77777777" w:rsidR="00770F83" w:rsidRPr="00D50FF1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（二）积极参加教研活动，及时听取其他教师和学生对教学的意见与建议，注意改进教学，善于运用不同的教学方法，努力加强和完善自身素质。认真批改作业，按要求对学</w:t>
      </w:r>
      <w:r w:rsidRPr="00D50FF1">
        <w:rPr>
          <w:rFonts w:eastAsia="仿宋_GB2312" w:hint="eastAsia"/>
          <w:sz w:val="32"/>
          <w:szCs w:val="32"/>
        </w:rPr>
        <w:lastRenderedPageBreak/>
        <w:t>生进行课外辅导和答疑。教学基本功扎实，教学技巧娴熟。</w:t>
      </w:r>
    </w:p>
    <w:p w14:paraId="6BF37F91" w14:textId="20D5ADA0" w:rsidR="00770F83" w:rsidRPr="00D50FF1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（三）</w:t>
      </w:r>
      <w:r w:rsidR="00335A9F" w:rsidRPr="00D50FF1">
        <w:rPr>
          <w:rFonts w:eastAsia="仿宋_GB2312" w:hint="eastAsia"/>
          <w:sz w:val="32"/>
          <w:szCs w:val="32"/>
        </w:rPr>
        <w:t>近</w:t>
      </w:r>
      <w:r w:rsidR="00335A9F">
        <w:rPr>
          <w:rFonts w:eastAsia="仿宋_GB2312" w:hint="eastAsia"/>
          <w:sz w:val="32"/>
          <w:szCs w:val="32"/>
        </w:rPr>
        <w:t>3</w:t>
      </w:r>
      <w:r w:rsidR="00335A9F" w:rsidRPr="00D50FF1">
        <w:rPr>
          <w:rFonts w:eastAsia="仿宋_GB2312" w:hint="eastAsia"/>
          <w:sz w:val="32"/>
          <w:szCs w:val="32"/>
        </w:rPr>
        <w:t>年</w:t>
      </w:r>
      <w:r w:rsidR="006134CE">
        <w:rPr>
          <w:rFonts w:eastAsia="仿宋_GB2312" w:hint="eastAsia"/>
          <w:sz w:val="32"/>
          <w:szCs w:val="32"/>
        </w:rPr>
        <w:t>主持或参与</w:t>
      </w:r>
      <w:r w:rsidR="006134CE" w:rsidRPr="00294A3A">
        <w:rPr>
          <w:rFonts w:eastAsia="仿宋_GB2312"/>
          <w:sz w:val="32"/>
          <w:szCs w:val="32"/>
        </w:rPr>
        <w:t>(</w:t>
      </w:r>
      <w:r w:rsidR="006134CE" w:rsidRPr="00294A3A">
        <w:rPr>
          <w:rFonts w:eastAsia="仿宋_GB2312"/>
          <w:sz w:val="32"/>
          <w:szCs w:val="32"/>
        </w:rPr>
        <w:t>排名前</w:t>
      </w:r>
      <w:r w:rsidR="006134CE">
        <w:rPr>
          <w:rFonts w:eastAsia="仿宋_GB2312" w:hint="eastAsia"/>
          <w:sz w:val="32"/>
          <w:szCs w:val="32"/>
        </w:rPr>
        <w:t>3</w:t>
      </w:r>
      <w:r w:rsidR="006134CE" w:rsidRPr="00294A3A">
        <w:rPr>
          <w:rFonts w:eastAsia="仿宋_GB2312"/>
          <w:sz w:val="32"/>
          <w:szCs w:val="32"/>
        </w:rPr>
        <w:t>位</w:t>
      </w:r>
      <w:r w:rsidR="006134CE" w:rsidRPr="00294A3A">
        <w:rPr>
          <w:rFonts w:eastAsia="仿宋_GB2312"/>
          <w:sz w:val="32"/>
          <w:szCs w:val="32"/>
        </w:rPr>
        <w:t>)</w:t>
      </w:r>
      <w:r w:rsidRPr="00D50FF1">
        <w:rPr>
          <w:rFonts w:eastAsia="仿宋_GB2312" w:hint="eastAsia"/>
          <w:sz w:val="32"/>
          <w:szCs w:val="32"/>
        </w:rPr>
        <w:t>完成校级（含校级）以上教学研究课题</w:t>
      </w:r>
      <w:r w:rsidRPr="00D50FF1">
        <w:rPr>
          <w:rFonts w:eastAsia="仿宋_GB2312"/>
          <w:sz w:val="32"/>
          <w:szCs w:val="32"/>
        </w:rPr>
        <w:t>1</w:t>
      </w:r>
      <w:r w:rsidRPr="00D50FF1">
        <w:rPr>
          <w:rFonts w:eastAsia="仿宋_GB2312" w:hint="eastAsia"/>
          <w:sz w:val="32"/>
          <w:szCs w:val="32"/>
        </w:rPr>
        <w:t>项（含</w:t>
      </w:r>
      <w:r w:rsidRPr="00D50FF1">
        <w:rPr>
          <w:rFonts w:eastAsia="仿宋_GB2312"/>
          <w:sz w:val="32"/>
          <w:szCs w:val="32"/>
        </w:rPr>
        <w:t>1</w:t>
      </w:r>
      <w:r w:rsidRPr="00D50FF1">
        <w:rPr>
          <w:rFonts w:eastAsia="仿宋_GB2312" w:hint="eastAsia"/>
          <w:sz w:val="32"/>
          <w:szCs w:val="32"/>
        </w:rPr>
        <w:t>项）以上。</w:t>
      </w:r>
    </w:p>
    <w:p w14:paraId="7771DCB7" w14:textId="67E26AF4" w:rsidR="00770F83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（四）教学效果良好</w:t>
      </w:r>
      <w:r w:rsidR="00B35774">
        <w:rPr>
          <w:rFonts w:eastAsia="仿宋_GB2312" w:hint="eastAsia"/>
          <w:sz w:val="32"/>
          <w:szCs w:val="32"/>
        </w:rPr>
        <w:t>。近</w:t>
      </w:r>
      <w:r w:rsidR="00B35774">
        <w:rPr>
          <w:rFonts w:eastAsia="仿宋_GB2312" w:hint="eastAsia"/>
          <w:sz w:val="32"/>
          <w:szCs w:val="32"/>
        </w:rPr>
        <w:t>3</w:t>
      </w:r>
      <w:r w:rsidR="00B35774">
        <w:rPr>
          <w:rFonts w:eastAsia="仿宋_GB2312" w:hint="eastAsia"/>
          <w:sz w:val="32"/>
          <w:szCs w:val="32"/>
        </w:rPr>
        <w:t>年学生评教综合成绩列所在学院前</w:t>
      </w:r>
      <w:r w:rsidR="00B35774">
        <w:rPr>
          <w:rFonts w:eastAsia="仿宋_GB2312" w:hint="eastAsia"/>
          <w:sz w:val="32"/>
          <w:szCs w:val="32"/>
        </w:rPr>
        <w:t>30%</w:t>
      </w:r>
      <w:r w:rsidR="00B27273">
        <w:rPr>
          <w:rFonts w:eastAsia="仿宋_GB2312"/>
          <w:sz w:val="32"/>
          <w:szCs w:val="32"/>
        </w:rPr>
        <w:t>，</w:t>
      </w:r>
      <w:r w:rsidR="003A650B">
        <w:rPr>
          <w:rFonts w:eastAsia="仿宋_GB2312" w:hint="eastAsia"/>
          <w:sz w:val="32"/>
          <w:szCs w:val="32"/>
        </w:rPr>
        <w:t>且各学期排名均列所在学院前</w:t>
      </w:r>
      <w:r w:rsidR="003A650B">
        <w:rPr>
          <w:rFonts w:eastAsia="仿宋_GB2312" w:hint="eastAsia"/>
          <w:sz w:val="32"/>
          <w:szCs w:val="32"/>
        </w:rPr>
        <w:t>50%</w:t>
      </w:r>
      <w:r w:rsidR="00B35774">
        <w:rPr>
          <w:rFonts w:eastAsia="仿宋_GB2312" w:hint="eastAsia"/>
          <w:sz w:val="32"/>
          <w:szCs w:val="32"/>
        </w:rPr>
        <w:t>，或</w:t>
      </w:r>
      <w:r w:rsidRPr="00D50FF1">
        <w:rPr>
          <w:rFonts w:eastAsia="仿宋_GB2312" w:hint="eastAsia"/>
          <w:sz w:val="32"/>
          <w:szCs w:val="32"/>
        </w:rPr>
        <w:t>获校</w:t>
      </w:r>
      <w:r w:rsidR="00976160">
        <w:rPr>
          <w:rFonts w:eastAsia="仿宋_GB2312" w:hint="eastAsia"/>
          <w:sz w:val="32"/>
          <w:szCs w:val="32"/>
        </w:rPr>
        <w:t>级</w:t>
      </w:r>
      <w:r w:rsidRPr="00D50FF1">
        <w:rPr>
          <w:rFonts w:eastAsia="仿宋_GB2312" w:hint="eastAsia"/>
          <w:sz w:val="32"/>
          <w:szCs w:val="32"/>
        </w:rPr>
        <w:t>青年教师授课</w:t>
      </w:r>
      <w:r w:rsidR="00E607B6">
        <w:rPr>
          <w:rFonts w:eastAsia="仿宋_GB2312" w:hint="eastAsia"/>
          <w:sz w:val="32"/>
          <w:szCs w:val="32"/>
        </w:rPr>
        <w:t>竞赛</w:t>
      </w:r>
      <w:r w:rsidRPr="00D50FF1">
        <w:rPr>
          <w:rFonts w:eastAsia="仿宋_GB2312" w:hint="eastAsia"/>
          <w:sz w:val="32"/>
          <w:szCs w:val="32"/>
        </w:rPr>
        <w:t>奖。</w:t>
      </w:r>
    </w:p>
    <w:p w14:paraId="662D4473" w14:textId="77777777" w:rsidR="00A65096" w:rsidRPr="00A65096" w:rsidRDefault="00A65096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五</w:t>
      </w:r>
      <w:r w:rsidRPr="00D50FF1">
        <w:rPr>
          <w:rFonts w:eastAsia="仿宋_GB2312" w:hint="eastAsia"/>
          <w:sz w:val="32"/>
          <w:szCs w:val="32"/>
        </w:rPr>
        <w:t>）积极参与教育教学改革和教学基本建设，在教学内容改革、课程、教材建设等某一方面取得显著成果。</w:t>
      </w:r>
    </w:p>
    <w:p w14:paraId="71A7E63C" w14:textId="77777777" w:rsidR="00770F83" w:rsidRPr="00D50FF1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第</w:t>
      </w:r>
      <w:r w:rsidRPr="00D05079">
        <w:rPr>
          <w:rFonts w:eastAsia="仿宋_GB2312" w:hint="eastAsia"/>
          <w:sz w:val="32"/>
          <w:szCs w:val="32"/>
        </w:rPr>
        <w:t>七</w:t>
      </w:r>
      <w:r w:rsidRPr="00D50FF1">
        <w:rPr>
          <w:rFonts w:eastAsia="仿宋_GB2312" w:hint="eastAsia"/>
          <w:sz w:val="32"/>
          <w:szCs w:val="32"/>
        </w:rPr>
        <w:t>条“教学奉献奖”评选条件</w:t>
      </w:r>
    </w:p>
    <w:p w14:paraId="513892AB" w14:textId="4FA68D9C" w:rsidR="00770F83" w:rsidRPr="00D50FF1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教学奉献奖</w:t>
      </w:r>
      <w:r w:rsidR="006134CE">
        <w:rPr>
          <w:rFonts w:eastAsia="仿宋_GB2312" w:hint="eastAsia"/>
          <w:sz w:val="32"/>
          <w:szCs w:val="32"/>
        </w:rPr>
        <w:t>重在表彰</w:t>
      </w:r>
      <w:r w:rsidRPr="00D50FF1">
        <w:rPr>
          <w:rFonts w:eastAsia="仿宋_GB2312" w:hint="eastAsia"/>
          <w:sz w:val="32"/>
          <w:szCs w:val="32"/>
        </w:rPr>
        <w:t>中老年教师，</w:t>
      </w:r>
      <w:r w:rsidR="009448E8">
        <w:rPr>
          <w:rFonts w:eastAsia="仿宋_GB2312" w:hint="eastAsia"/>
          <w:sz w:val="32"/>
          <w:szCs w:val="32"/>
        </w:rPr>
        <w:t>大力弘扬教师以教</w:t>
      </w:r>
      <w:r w:rsidR="006134CE">
        <w:rPr>
          <w:rFonts w:eastAsia="仿宋_GB2312" w:hint="eastAsia"/>
          <w:sz w:val="32"/>
          <w:szCs w:val="32"/>
        </w:rPr>
        <w:t>为本</w:t>
      </w:r>
      <w:r w:rsidR="005C2F52">
        <w:rPr>
          <w:rFonts w:eastAsia="仿宋_GB2312" w:hint="eastAsia"/>
          <w:sz w:val="32"/>
          <w:szCs w:val="32"/>
        </w:rPr>
        <w:t>、</w:t>
      </w:r>
      <w:r w:rsidR="006134CE">
        <w:rPr>
          <w:rFonts w:eastAsia="仿宋_GB2312" w:hint="eastAsia"/>
          <w:sz w:val="32"/>
          <w:szCs w:val="32"/>
        </w:rPr>
        <w:t>以教为</w:t>
      </w:r>
      <w:r w:rsidR="009448E8">
        <w:rPr>
          <w:rFonts w:eastAsia="仿宋_GB2312"/>
          <w:sz w:val="32"/>
          <w:szCs w:val="32"/>
        </w:rPr>
        <w:t>荣</w:t>
      </w:r>
      <w:r w:rsidR="006134CE">
        <w:rPr>
          <w:rFonts w:eastAsia="仿宋_GB2312" w:hint="eastAsia"/>
          <w:sz w:val="32"/>
          <w:szCs w:val="32"/>
        </w:rPr>
        <w:t>的职业精神，</w:t>
      </w:r>
      <w:r w:rsidRPr="00D50FF1">
        <w:rPr>
          <w:rFonts w:eastAsia="仿宋_GB2312" w:hint="eastAsia"/>
          <w:sz w:val="32"/>
          <w:szCs w:val="32"/>
        </w:rPr>
        <w:t>旨在表彰长期坚守本科教学一线、辛勤耕耘、默默奉献的教师。评选条件如下：</w:t>
      </w:r>
    </w:p>
    <w:p w14:paraId="025F822A" w14:textId="4C4F59B2" w:rsidR="00770F83" w:rsidRPr="00D50FF1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（一）</w:t>
      </w:r>
      <w:r>
        <w:rPr>
          <w:rFonts w:eastAsia="仿宋_GB2312" w:hint="eastAsia"/>
          <w:sz w:val="32"/>
          <w:szCs w:val="32"/>
        </w:rPr>
        <w:t>在</w:t>
      </w:r>
      <w:r w:rsidRPr="00D50FF1">
        <w:rPr>
          <w:rFonts w:eastAsia="仿宋_GB2312" w:hint="eastAsia"/>
          <w:sz w:val="32"/>
          <w:szCs w:val="32"/>
        </w:rPr>
        <w:t>教学一线工作</w:t>
      </w:r>
      <w:r w:rsidRPr="00D50FF1"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5</w:t>
      </w:r>
      <w:r w:rsidRPr="00D50FF1">
        <w:rPr>
          <w:rFonts w:eastAsia="仿宋_GB2312" w:hint="eastAsia"/>
          <w:sz w:val="32"/>
          <w:szCs w:val="32"/>
        </w:rPr>
        <w:t>年以上，近</w:t>
      </w:r>
      <w:r w:rsidR="00271732">
        <w:rPr>
          <w:rFonts w:eastAsia="仿宋_GB2312" w:hint="eastAsia"/>
          <w:sz w:val="32"/>
          <w:szCs w:val="32"/>
        </w:rPr>
        <w:t>5</w:t>
      </w:r>
      <w:r w:rsidRPr="00D50FF1">
        <w:rPr>
          <w:rFonts w:eastAsia="仿宋_GB2312" w:hint="eastAsia"/>
          <w:sz w:val="32"/>
          <w:szCs w:val="32"/>
        </w:rPr>
        <w:t>年连续承担本科生教学任务，且工作量饱满；本年度每学期都有本科教学任务。近</w:t>
      </w:r>
      <w:r w:rsidR="00271732">
        <w:rPr>
          <w:rFonts w:eastAsia="仿宋_GB2312" w:hint="eastAsia"/>
          <w:sz w:val="32"/>
          <w:szCs w:val="32"/>
        </w:rPr>
        <w:t>5</w:t>
      </w:r>
      <w:r w:rsidRPr="00D50FF1">
        <w:rPr>
          <w:rFonts w:eastAsia="仿宋_GB2312" w:hint="eastAsia"/>
          <w:sz w:val="32"/>
          <w:szCs w:val="32"/>
        </w:rPr>
        <w:t>年内至少开设</w:t>
      </w:r>
      <w:r w:rsidRPr="00D50FF1">
        <w:rPr>
          <w:rFonts w:eastAsia="仿宋_GB2312"/>
          <w:sz w:val="32"/>
          <w:szCs w:val="32"/>
        </w:rPr>
        <w:t>3</w:t>
      </w:r>
      <w:r w:rsidRPr="00D50FF1">
        <w:rPr>
          <w:rFonts w:eastAsia="仿宋_GB2312" w:hint="eastAsia"/>
          <w:sz w:val="32"/>
          <w:szCs w:val="32"/>
        </w:rPr>
        <w:t>门（含</w:t>
      </w:r>
      <w:r w:rsidRPr="00D50FF1">
        <w:rPr>
          <w:rFonts w:eastAsia="仿宋_GB2312"/>
          <w:sz w:val="32"/>
          <w:szCs w:val="32"/>
        </w:rPr>
        <w:t>3</w:t>
      </w:r>
      <w:r w:rsidRPr="00D50FF1">
        <w:rPr>
          <w:rFonts w:eastAsia="仿宋_GB2312" w:hint="eastAsia"/>
          <w:sz w:val="32"/>
          <w:szCs w:val="32"/>
        </w:rPr>
        <w:t>门）以上本科生课程（含选修课），通识必修课教学人员可不受讲授</w:t>
      </w:r>
      <w:r w:rsidRPr="00D50FF1">
        <w:rPr>
          <w:rFonts w:eastAsia="仿宋_GB2312"/>
          <w:sz w:val="32"/>
          <w:szCs w:val="32"/>
        </w:rPr>
        <w:t>3</w:t>
      </w:r>
      <w:r w:rsidRPr="00D50FF1">
        <w:rPr>
          <w:rFonts w:eastAsia="仿宋_GB2312" w:hint="eastAsia"/>
          <w:sz w:val="32"/>
          <w:szCs w:val="32"/>
        </w:rPr>
        <w:t>门以上本科生课程的限制。</w:t>
      </w:r>
    </w:p>
    <w:p w14:paraId="25114925" w14:textId="3AA9E953" w:rsidR="00770F83" w:rsidRPr="00D50FF1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（二）在近</w:t>
      </w:r>
      <w:r w:rsidR="00271732">
        <w:rPr>
          <w:rFonts w:eastAsia="仿宋_GB2312" w:hint="eastAsia"/>
          <w:sz w:val="32"/>
          <w:szCs w:val="32"/>
        </w:rPr>
        <w:t>5</w:t>
      </w:r>
      <w:r w:rsidRPr="00D50FF1">
        <w:rPr>
          <w:rFonts w:eastAsia="仿宋_GB2312" w:hint="eastAsia"/>
          <w:sz w:val="32"/>
          <w:szCs w:val="32"/>
        </w:rPr>
        <w:t>年中有</w:t>
      </w:r>
      <w:r w:rsidR="00943299">
        <w:rPr>
          <w:rFonts w:eastAsia="仿宋_GB2312" w:hint="eastAsia"/>
          <w:sz w:val="32"/>
          <w:szCs w:val="32"/>
        </w:rPr>
        <w:t>4</w:t>
      </w:r>
      <w:r w:rsidR="00943299">
        <w:rPr>
          <w:rFonts w:eastAsia="仿宋_GB2312" w:hint="eastAsia"/>
          <w:sz w:val="32"/>
          <w:szCs w:val="32"/>
        </w:rPr>
        <w:t>个学期</w:t>
      </w:r>
      <w:r w:rsidRPr="00D50FF1">
        <w:rPr>
          <w:rFonts w:eastAsia="仿宋_GB2312" w:hint="eastAsia"/>
          <w:sz w:val="32"/>
          <w:szCs w:val="32"/>
        </w:rPr>
        <w:t>学生评教综合成绩列所在学院前</w:t>
      </w:r>
      <w:r w:rsidRPr="00D50FF1">
        <w:rPr>
          <w:rFonts w:eastAsia="仿宋_GB2312"/>
          <w:sz w:val="32"/>
          <w:szCs w:val="32"/>
        </w:rPr>
        <w:t>30%</w:t>
      </w:r>
      <w:r w:rsidR="00943299">
        <w:rPr>
          <w:rFonts w:eastAsia="仿宋_GB2312" w:hint="eastAsia"/>
          <w:sz w:val="32"/>
          <w:szCs w:val="32"/>
        </w:rPr>
        <w:t>，且各学期排名均列所在学院前</w:t>
      </w:r>
      <w:r w:rsidR="00943299">
        <w:rPr>
          <w:rFonts w:eastAsia="仿宋_GB2312" w:hint="eastAsia"/>
          <w:sz w:val="32"/>
          <w:szCs w:val="32"/>
        </w:rPr>
        <w:t>50%</w:t>
      </w:r>
      <w:r w:rsidRPr="00D50FF1">
        <w:rPr>
          <w:rFonts w:eastAsia="仿宋_GB2312" w:hint="eastAsia"/>
          <w:sz w:val="32"/>
          <w:szCs w:val="32"/>
        </w:rPr>
        <w:t>。</w:t>
      </w:r>
    </w:p>
    <w:p w14:paraId="232FD9A7" w14:textId="77777777" w:rsidR="00770F83" w:rsidRPr="00D50FF1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（三）本年度担任本科生导师，近</w:t>
      </w:r>
      <w:r w:rsidRPr="00D50FF1">
        <w:rPr>
          <w:rFonts w:eastAsia="仿宋_GB2312"/>
          <w:sz w:val="32"/>
          <w:szCs w:val="32"/>
        </w:rPr>
        <w:t>3</w:t>
      </w:r>
      <w:r w:rsidRPr="00D50FF1">
        <w:rPr>
          <w:rFonts w:eastAsia="仿宋_GB2312" w:hint="eastAsia"/>
          <w:sz w:val="32"/>
          <w:szCs w:val="32"/>
        </w:rPr>
        <w:t>年内指导的学生论文（设计）获得省级（含省级）以上优秀或指导学生参加省级（含省级）以上竞赛获得前三的奖级。</w:t>
      </w:r>
    </w:p>
    <w:p w14:paraId="7DBD918A" w14:textId="4E07B28F" w:rsidR="00770F83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（四）</w:t>
      </w:r>
      <w:r w:rsidR="00271732" w:rsidRPr="00D50FF1">
        <w:rPr>
          <w:rFonts w:eastAsia="仿宋_GB2312" w:hint="eastAsia"/>
          <w:sz w:val="32"/>
          <w:szCs w:val="32"/>
        </w:rPr>
        <w:t>近</w:t>
      </w:r>
      <w:r w:rsidR="00271732">
        <w:rPr>
          <w:rFonts w:eastAsia="仿宋_GB2312" w:hint="eastAsia"/>
          <w:sz w:val="32"/>
          <w:szCs w:val="32"/>
        </w:rPr>
        <w:t>5</w:t>
      </w:r>
      <w:r w:rsidR="00271732" w:rsidRPr="00D50FF1">
        <w:rPr>
          <w:rFonts w:eastAsia="仿宋_GB2312" w:hint="eastAsia"/>
          <w:sz w:val="32"/>
          <w:szCs w:val="32"/>
        </w:rPr>
        <w:t>年</w:t>
      </w:r>
      <w:r w:rsidR="00592521">
        <w:rPr>
          <w:rFonts w:eastAsia="仿宋_GB2312" w:hint="eastAsia"/>
          <w:sz w:val="32"/>
          <w:szCs w:val="32"/>
        </w:rPr>
        <w:t>主持或参与</w:t>
      </w:r>
      <w:r w:rsidR="00592521" w:rsidRPr="00294A3A">
        <w:rPr>
          <w:rFonts w:eastAsia="仿宋_GB2312"/>
          <w:sz w:val="32"/>
          <w:szCs w:val="32"/>
        </w:rPr>
        <w:t>(</w:t>
      </w:r>
      <w:r w:rsidR="00592521" w:rsidRPr="00294A3A">
        <w:rPr>
          <w:rFonts w:eastAsia="仿宋_GB2312"/>
          <w:sz w:val="32"/>
          <w:szCs w:val="32"/>
        </w:rPr>
        <w:t>排名前</w:t>
      </w:r>
      <w:r w:rsidR="00592521">
        <w:rPr>
          <w:rFonts w:eastAsia="仿宋_GB2312" w:hint="eastAsia"/>
          <w:sz w:val="32"/>
          <w:szCs w:val="32"/>
        </w:rPr>
        <w:t>3</w:t>
      </w:r>
      <w:r w:rsidR="00592521" w:rsidRPr="00294A3A">
        <w:rPr>
          <w:rFonts w:eastAsia="仿宋_GB2312"/>
          <w:sz w:val="32"/>
          <w:szCs w:val="32"/>
        </w:rPr>
        <w:t>位</w:t>
      </w:r>
      <w:r w:rsidR="00592521" w:rsidRPr="00294A3A">
        <w:rPr>
          <w:rFonts w:eastAsia="仿宋_GB2312"/>
          <w:sz w:val="32"/>
          <w:szCs w:val="32"/>
        </w:rPr>
        <w:t>)</w:t>
      </w:r>
      <w:r w:rsidR="00156F01" w:rsidRPr="00D50FF1">
        <w:rPr>
          <w:rFonts w:eastAsia="仿宋_GB2312" w:hint="eastAsia"/>
          <w:sz w:val="32"/>
          <w:szCs w:val="32"/>
        </w:rPr>
        <w:t>完成</w:t>
      </w:r>
      <w:r w:rsidRPr="00D50FF1">
        <w:rPr>
          <w:rFonts w:eastAsia="仿宋_GB2312" w:hint="eastAsia"/>
          <w:sz w:val="32"/>
          <w:szCs w:val="32"/>
        </w:rPr>
        <w:t>校级（含校级）以上教学研究课题</w:t>
      </w:r>
      <w:r w:rsidRPr="00D50FF1">
        <w:rPr>
          <w:rFonts w:eastAsia="仿宋_GB2312"/>
          <w:sz w:val="32"/>
          <w:szCs w:val="32"/>
        </w:rPr>
        <w:t>1</w:t>
      </w:r>
      <w:r w:rsidRPr="00D50FF1">
        <w:rPr>
          <w:rFonts w:eastAsia="仿宋_GB2312" w:hint="eastAsia"/>
          <w:sz w:val="32"/>
          <w:szCs w:val="32"/>
        </w:rPr>
        <w:t>项（含</w:t>
      </w:r>
      <w:r w:rsidRPr="00D50FF1">
        <w:rPr>
          <w:rFonts w:eastAsia="仿宋_GB2312"/>
          <w:sz w:val="32"/>
          <w:szCs w:val="32"/>
        </w:rPr>
        <w:t>1</w:t>
      </w:r>
      <w:r w:rsidRPr="00D50FF1">
        <w:rPr>
          <w:rFonts w:eastAsia="仿宋_GB2312" w:hint="eastAsia"/>
          <w:sz w:val="32"/>
          <w:szCs w:val="32"/>
        </w:rPr>
        <w:t>项）以上。</w:t>
      </w:r>
    </w:p>
    <w:p w14:paraId="6C854BF9" w14:textId="77777777" w:rsidR="00C877E0" w:rsidRPr="00D50FF1" w:rsidRDefault="00C877E0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lastRenderedPageBreak/>
        <w:t>（</w:t>
      </w:r>
      <w:r>
        <w:rPr>
          <w:rFonts w:eastAsia="仿宋_GB2312" w:hint="eastAsia"/>
          <w:sz w:val="32"/>
          <w:szCs w:val="32"/>
        </w:rPr>
        <w:t>五</w:t>
      </w:r>
      <w:r w:rsidRPr="00D50FF1">
        <w:rPr>
          <w:rFonts w:eastAsia="仿宋_GB2312" w:hint="eastAsia"/>
          <w:sz w:val="32"/>
          <w:szCs w:val="32"/>
        </w:rPr>
        <w:t>）积极参与教育教学改革和教学基本建设，在教学内容改革、课程、教材建设等某一方面取得显著成果。</w:t>
      </w:r>
    </w:p>
    <w:p w14:paraId="50C07E93" w14:textId="77777777" w:rsidR="00770F83" w:rsidRPr="00D50FF1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第</w:t>
      </w:r>
      <w:r w:rsidRPr="00D05079">
        <w:rPr>
          <w:rFonts w:eastAsia="仿宋_GB2312" w:hint="eastAsia"/>
          <w:sz w:val="32"/>
          <w:szCs w:val="32"/>
        </w:rPr>
        <w:t>八</w:t>
      </w:r>
      <w:r w:rsidRPr="00D50FF1">
        <w:rPr>
          <w:rFonts w:eastAsia="仿宋_GB2312" w:hint="eastAsia"/>
          <w:sz w:val="32"/>
          <w:szCs w:val="32"/>
        </w:rPr>
        <w:t>条“教学管理奖”评选条件</w:t>
      </w:r>
    </w:p>
    <w:p w14:paraId="03C4B5A2" w14:textId="77777777" w:rsidR="00770F83" w:rsidRPr="00D50FF1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教学管理奖旨在奖励方法先进、手段高效、工作创新的教学管理个人。评选条件如下：</w:t>
      </w:r>
    </w:p>
    <w:p w14:paraId="2C78AE5E" w14:textId="39431DC0" w:rsidR="00770F83" w:rsidRPr="00D50FF1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（一）在学院、实验教学中心等教学部门从事本科教学工作的分管教学领导、教</w:t>
      </w:r>
      <w:r w:rsidR="00592521">
        <w:rPr>
          <w:rFonts w:eastAsia="仿宋_GB2312" w:hint="eastAsia"/>
          <w:sz w:val="32"/>
          <w:szCs w:val="32"/>
        </w:rPr>
        <w:t>学</w:t>
      </w:r>
      <w:r w:rsidRPr="00D50FF1">
        <w:rPr>
          <w:rFonts w:eastAsia="仿宋_GB2312" w:hint="eastAsia"/>
          <w:sz w:val="32"/>
          <w:szCs w:val="32"/>
        </w:rPr>
        <w:t>管理人员，坚持在教学管理</w:t>
      </w:r>
      <w:r w:rsidR="005C2F52">
        <w:rPr>
          <w:rFonts w:eastAsia="仿宋_GB2312" w:hint="eastAsia"/>
          <w:sz w:val="32"/>
          <w:szCs w:val="32"/>
        </w:rPr>
        <w:t>岗位</w:t>
      </w:r>
      <w:r w:rsidRPr="00D50FF1">
        <w:rPr>
          <w:rFonts w:eastAsia="仿宋_GB2312" w:hint="eastAsia"/>
          <w:sz w:val="32"/>
          <w:szCs w:val="32"/>
        </w:rPr>
        <w:t>工作</w:t>
      </w:r>
      <w:r w:rsidR="008A113E">
        <w:rPr>
          <w:rFonts w:eastAsia="仿宋_GB2312" w:hint="eastAsia"/>
          <w:sz w:val="32"/>
          <w:szCs w:val="32"/>
        </w:rPr>
        <w:t>5</w:t>
      </w:r>
      <w:r w:rsidRPr="00D50FF1">
        <w:rPr>
          <w:rFonts w:eastAsia="仿宋_GB2312" w:hint="eastAsia"/>
          <w:sz w:val="32"/>
          <w:szCs w:val="32"/>
        </w:rPr>
        <w:t>年以上。</w:t>
      </w:r>
    </w:p>
    <w:p w14:paraId="2CC60D90" w14:textId="578EA6A8" w:rsidR="00770F83" w:rsidRPr="00D50FF1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（二）全心全意为教学工作服务，热心帮助教师和学生解决各种困难，认真贯彻落实学校各项教学管理规章制度，认真负责</w:t>
      </w:r>
      <w:r w:rsidR="003A3C20" w:rsidRPr="000813B5">
        <w:rPr>
          <w:rFonts w:eastAsia="仿宋_GB2312" w:hint="eastAsia"/>
          <w:sz w:val="32"/>
          <w:szCs w:val="32"/>
        </w:rPr>
        <w:t>及时</w:t>
      </w:r>
      <w:r w:rsidRPr="00D50FF1">
        <w:rPr>
          <w:rFonts w:eastAsia="仿宋_GB2312" w:hint="eastAsia"/>
          <w:sz w:val="32"/>
          <w:szCs w:val="32"/>
        </w:rPr>
        <w:t>地完成学校及教学单位安排的各项教学工作及教学管理工作。</w:t>
      </w:r>
      <w:r w:rsidR="005C2F52">
        <w:rPr>
          <w:rFonts w:eastAsia="仿宋_GB2312" w:hint="eastAsia"/>
          <w:sz w:val="32"/>
          <w:szCs w:val="32"/>
        </w:rPr>
        <w:t>近</w:t>
      </w:r>
      <w:r w:rsidR="005C2F52">
        <w:rPr>
          <w:rFonts w:eastAsia="仿宋_GB2312" w:hint="eastAsia"/>
          <w:sz w:val="32"/>
          <w:szCs w:val="32"/>
        </w:rPr>
        <w:t>3</w:t>
      </w:r>
      <w:r w:rsidR="005C2F52">
        <w:rPr>
          <w:rFonts w:eastAsia="仿宋_GB2312" w:hint="eastAsia"/>
          <w:sz w:val="32"/>
          <w:szCs w:val="32"/>
        </w:rPr>
        <w:t>年无</w:t>
      </w:r>
      <w:r w:rsidR="003A3C20" w:rsidRPr="000813B5">
        <w:rPr>
          <w:rFonts w:eastAsia="仿宋_GB2312" w:hint="eastAsia"/>
          <w:sz w:val="32"/>
          <w:szCs w:val="32"/>
        </w:rPr>
        <w:t>较严重的工作失误。</w:t>
      </w:r>
    </w:p>
    <w:p w14:paraId="450316BE" w14:textId="02D88448" w:rsidR="00770F83" w:rsidRPr="00D50FF1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（三）认真学习研究教育教学管理规律，积极进行教育教学管理研究，能够对学校或单位的教学管理、教学改革提出建设性意见。近</w:t>
      </w:r>
      <w:r w:rsidR="00751F87">
        <w:rPr>
          <w:rFonts w:eastAsia="仿宋_GB2312" w:hint="eastAsia"/>
          <w:sz w:val="32"/>
          <w:szCs w:val="32"/>
        </w:rPr>
        <w:t>5</w:t>
      </w:r>
      <w:r w:rsidR="003A3C20">
        <w:rPr>
          <w:rFonts w:eastAsia="仿宋_GB2312" w:hint="eastAsia"/>
          <w:sz w:val="32"/>
          <w:szCs w:val="32"/>
        </w:rPr>
        <w:t>年</w:t>
      </w:r>
      <w:r w:rsidR="00C81B77">
        <w:rPr>
          <w:rFonts w:eastAsia="仿宋_GB2312" w:hint="eastAsia"/>
          <w:sz w:val="32"/>
          <w:szCs w:val="32"/>
        </w:rPr>
        <w:t>主持或参与</w:t>
      </w:r>
      <w:r w:rsidR="003A3C20">
        <w:rPr>
          <w:rFonts w:eastAsia="仿宋_GB2312" w:hint="eastAsia"/>
          <w:sz w:val="32"/>
          <w:szCs w:val="32"/>
        </w:rPr>
        <w:t>过校级（含校级）以上教学研究项目</w:t>
      </w:r>
      <w:r w:rsidR="004F278C">
        <w:rPr>
          <w:rFonts w:eastAsia="仿宋_GB2312" w:hint="eastAsia"/>
          <w:sz w:val="32"/>
          <w:szCs w:val="32"/>
        </w:rPr>
        <w:t>，</w:t>
      </w:r>
      <w:r w:rsidR="00C81B77">
        <w:rPr>
          <w:rFonts w:eastAsia="仿宋_GB2312" w:hint="eastAsia"/>
          <w:sz w:val="32"/>
          <w:szCs w:val="32"/>
        </w:rPr>
        <w:t>并</w:t>
      </w:r>
      <w:r w:rsidR="003A3C20" w:rsidRPr="000813B5">
        <w:rPr>
          <w:rFonts w:eastAsia="仿宋_GB2312" w:hint="eastAsia"/>
          <w:sz w:val="32"/>
          <w:szCs w:val="32"/>
        </w:rPr>
        <w:t>参与</w:t>
      </w:r>
      <w:r w:rsidR="00744A80">
        <w:rPr>
          <w:rFonts w:eastAsia="仿宋_GB2312" w:hint="eastAsia"/>
          <w:sz w:val="32"/>
          <w:szCs w:val="32"/>
        </w:rPr>
        <w:t>学校或学院</w:t>
      </w:r>
      <w:r w:rsidR="003A3C20" w:rsidRPr="000813B5">
        <w:rPr>
          <w:rFonts w:eastAsia="仿宋_GB2312" w:hint="eastAsia"/>
          <w:sz w:val="32"/>
          <w:szCs w:val="32"/>
        </w:rPr>
        <w:t>教学管理制度和文件的起草工作。</w:t>
      </w:r>
    </w:p>
    <w:p w14:paraId="228C512A" w14:textId="48D6D6F1" w:rsidR="00770F83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（四）熟悉教学管理，熟练掌握管理工作密切相关的业务知识</w:t>
      </w:r>
      <w:r w:rsidR="003C0B62" w:rsidRPr="00D50FF1">
        <w:rPr>
          <w:rFonts w:eastAsia="仿宋_GB2312" w:hint="eastAsia"/>
          <w:sz w:val="32"/>
          <w:szCs w:val="32"/>
        </w:rPr>
        <w:t>（学籍管理、考试管理、资料归档、排课技巧、教务系统和办公自动化等）</w:t>
      </w:r>
      <w:r w:rsidRPr="00D50FF1">
        <w:rPr>
          <w:rFonts w:eastAsia="仿宋_GB2312" w:hint="eastAsia"/>
          <w:sz w:val="32"/>
          <w:szCs w:val="32"/>
        </w:rPr>
        <w:t>，具有丰富的教学管理工作经验，教学管理水平高。</w:t>
      </w:r>
    </w:p>
    <w:p w14:paraId="7C127F70" w14:textId="77777777" w:rsidR="003408D9" w:rsidRPr="000813B5" w:rsidRDefault="003408D9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0813B5">
        <w:rPr>
          <w:rFonts w:eastAsia="仿宋_GB2312" w:hint="eastAsia"/>
          <w:sz w:val="32"/>
          <w:szCs w:val="32"/>
        </w:rPr>
        <w:t>（五）积极探索加强教学管理工作的新途径、新方法，提高工作效率和服务对象满意度。</w:t>
      </w:r>
    </w:p>
    <w:p w14:paraId="6CAFDAF4" w14:textId="77777777" w:rsidR="00770F83" w:rsidRPr="00D50FF1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第</w:t>
      </w:r>
      <w:r w:rsidRPr="00D05079">
        <w:rPr>
          <w:rFonts w:eastAsia="仿宋_GB2312" w:hint="eastAsia"/>
          <w:sz w:val="32"/>
          <w:szCs w:val="32"/>
        </w:rPr>
        <w:t>九</w:t>
      </w:r>
      <w:r w:rsidRPr="00D50FF1">
        <w:rPr>
          <w:rFonts w:eastAsia="仿宋_GB2312" w:hint="eastAsia"/>
          <w:sz w:val="32"/>
          <w:szCs w:val="32"/>
        </w:rPr>
        <w:t>条</w:t>
      </w:r>
      <w:r w:rsidRPr="00D50FF1">
        <w:rPr>
          <w:rFonts w:eastAsia="仿宋_GB2312"/>
          <w:sz w:val="32"/>
          <w:szCs w:val="32"/>
        </w:rPr>
        <w:t xml:space="preserve"> </w:t>
      </w:r>
      <w:r w:rsidRPr="00D50FF1">
        <w:rPr>
          <w:rFonts w:eastAsia="仿宋_GB2312" w:hint="eastAsia"/>
          <w:sz w:val="32"/>
          <w:szCs w:val="32"/>
        </w:rPr>
        <w:t>出现下述情况之一者不得申报</w:t>
      </w:r>
      <w:r w:rsidR="00392A15">
        <w:rPr>
          <w:rFonts w:eastAsia="仿宋_GB2312" w:hint="eastAsia"/>
          <w:sz w:val="32"/>
          <w:szCs w:val="32"/>
        </w:rPr>
        <w:t>教学荣誉奖</w:t>
      </w:r>
      <w:r w:rsidRPr="00D50FF1">
        <w:rPr>
          <w:rFonts w:eastAsia="仿宋_GB2312" w:hint="eastAsia"/>
          <w:sz w:val="32"/>
          <w:szCs w:val="32"/>
        </w:rPr>
        <w:t>：</w:t>
      </w:r>
    </w:p>
    <w:p w14:paraId="316FB8CE" w14:textId="77777777" w:rsidR="00770F83" w:rsidRPr="00D50FF1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lastRenderedPageBreak/>
        <w:t>（</w:t>
      </w:r>
      <w:r w:rsidRPr="00D05079">
        <w:rPr>
          <w:rFonts w:eastAsia="仿宋_GB2312" w:hint="eastAsia"/>
          <w:sz w:val="32"/>
          <w:szCs w:val="32"/>
        </w:rPr>
        <w:t>一）</w:t>
      </w:r>
      <w:r w:rsidRPr="00D50FF1">
        <w:rPr>
          <w:rFonts w:eastAsia="仿宋_GB2312" w:hint="eastAsia"/>
          <w:sz w:val="32"/>
          <w:szCs w:val="32"/>
        </w:rPr>
        <w:t>不服从本单位教学任务统筹安排。</w:t>
      </w:r>
    </w:p>
    <w:p w14:paraId="26117B8C" w14:textId="034447C9" w:rsidR="00770F83" w:rsidRPr="00D50FF1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（</w:t>
      </w:r>
      <w:r w:rsidRPr="00D05079">
        <w:rPr>
          <w:rFonts w:eastAsia="仿宋_GB2312" w:hint="eastAsia"/>
          <w:sz w:val="32"/>
          <w:szCs w:val="32"/>
        </w:rPr>
        <w:t>二）</w:t>
      </w:r>
      <w:r w:rsidRPr="00D50FF1">
        <w:rPr>
          <w:rFonts w:eastAsia="仿宋_GB2312" w:hint="eastAsia"/>
          <w:sz w:val="32"/>
          <w:szCs w:val="32"/>
        </w:rPr>
        <w:t>近</w:t>
      </w:r>
      <w:r w:rsidR="004F278C">
        <w:rPr>
          <w:rFonts w:eastAsia="仿宋_GB2312" w:hint="eastAsia"/>
          <w:sz w:val="32"/>
          <w:szCs w:val="32"/>
        </w:rPr>
        <w:t>5</w:t>
      </w:r>
      <w:r w:rsidRPr="00D50FF1">
        <w:rPr>
          <w:rFonts w:eastAsia="仿宋_GB2312" w:hint="eastAsia"/>
          <w:sz w:val="32"/>
          <w:szCs w:val="32"/>
        </w:rPr>
        <w:t>年受过党、政纪律处分。</w:t>
      </w:r>
    </w:p>
    <w:p w14:paraId="07BD72FE" w14:textId="77777777" w:rsidR="00770F83" w:rsidRPr="00D50FF1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（</w:t>
      </w:r>
      <w:r w:rsidRPr="00D05079">
        <w:rPr>
          <w:rFonts w:eastAsia="仿宋_GB2312" w:hint="eastAsia"/>
          <w:sz w:val="32"/>
          <w:szCs w:val="32"/>
        </w:rPr>
        <w:t>三）</w:t>
      </w:r>
      <w:r w:rsidRPr="00D50FF1">
        <w:rPr>
          <w:rFonts w:eastAsia="仿宋_GB2312" w:hint="eastAsia"/>
          <w:sz w:val="32"/>
          <w:szCs w:val="32"/>
        </w:rPr>
        <w:t>教学纪律松懈，不认真填写、不按时上报教学计划等教学档案。</w:t>
      </w:r>
    </w:p>
    <w:p w14:paraId="09F1388B" w14:textId="77777777" w:rsidR="00770F83" w:rsidRPr="00D50FF1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（</w:t>
      </w:r>
      <w:r w:rsidRPr="00D05079">
        <w:rPr>
          <w:rFonts w:eastAsia="仿宋_GB2312" w:hint="eastAsia"/>
          <w:sz w:val="32"/>
          <w:szCs w:val="32"/>
        </w:rPr>
        <w:t>四）</w:t>
      </w:r>
      <w:r w:rsidR="005C2EB3">
        <w:rPr>
          <w:rFonts w:eastAsia="仿宋_GB2312" w:hint="eastAsia"/>
          <w:sz w:val="32"/>
          <w:szCs w:val="32"/>
        </w:rPr>
        <w:t>申报奖励</w:t>
      </w:r>
      <w:r w:rsidRPr="00D50FF1">
        <w:rPr>
          <w:rFonts w:eastAsia="仿宋_GB2312" w:hint="eastAsia"/>
          <w:sz w:val="32"/>
          <w:szCs w:val="32"/>
        </w:rPr>
        <w:t>学期内</w:t>
      </w:r>
      <w:r w:rsidR="005C2EB3">
        <w:rPr>
          <w:rFonts w:eastAsia="仿宋_GB2312" w:hint="eastAsia"/>
          <w:sz w:val="32"/>
          <w:szCs w:val="32"/>
        </w:rPr>
        <w:t>因</w:t>
      </w:r>
      <w:proofErr w:type="gramStart"/>
      <w:r w:rsidR="005C2EB3">
        <w:rPr>
          <w:rFonts w:eastAsia="仿宋_GB2312" w:hint="eastAsia"/>
          <w:sz w:val="32"/>
          <w:szCs w:val="32"/>
        </w:rPr>
        <w:t>私</w:t>
      </w:r>
      <w:r w:rsidRPr="00D50FF1">
        <w:rPr>
          <w:rFonts w:eastAsia="仿宋_GB2312" w:hint="eastAsia"/>
          <w:sz w:val="32"/>
          <w:szCs w:val="32"/>
        </w:rPr>
        <w:t>申请</w:t>
      </w:r>
      <w:proofErr w:type="gramEnd"/>
      <w:r w:rsidRPr="00D50FF1">
        <w:rPr>
          <w:rFonts w:eastAsia="仿宋_GB2312" w:hint="eastAsia"/>
          <w:sz w:val="32"/>
          <w:szCs w:val="32"/>
        </w:rPr>
        <w:t>调课</w:t>
      </w:r>
      <w:r w:rsidRPr="00D50FF1">
        <w:rPr>
          <w:rFonts w:eastAsia="仿宋_GB2312"/>
          <w:sz w:val="32"/>
          <w:szCs w:val="32"/>
        </w:rPr>
        <w:t>3</w:t>
      </w:r>
      <w:r w:rsidRPr="00D50FF1">
        <w:rPr>
          <w:rFonts w:eastAsia="仿宋_GB2312" w:hint="eastAsia"/>
          <w:sz w:val="32"/>
          <w:szCs w:val="32"/>
        </w:rPr>
        <w:t>次（含</w:t>
      </w:r>
      <w:r w:rsidRPr="00D50FF1">
        <w:rPr>
          <w:rFonts w:eastAsia="仿宋_GB2312"/>
          <w:sz w:val="32"/>
          <w:szCs w:val="32"/>
        </w:rPr>
        <w:t>3</w:t>
      </w:r>
      <w:r w:rsidRPr="00D50FF1">
        <w:rPr>
          <w:rFonts w:eastAsia="仿宋_GB2312" w:hint="eastAsia"/>
          <w:sz w:val="32"/>
          <w:szCs w:val="32"/>
        </w:rPr>
        <w:t>次）以上。</w:t>
      </w:r>
    </w:p>
    <w:p w14:paraId="0612DDCE" w14:textId="77777777" w:rsidR="00770F83" w:rsidRPr="00D50FF1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（</w:t>
      </w:r>
      <w:r w:rsidRPr="00D05079">
        <w:rPr>
          <w:rFonts w:eastAsia="仿宋_GB2312" w:hint="eastAsia"/>
          <w:sz w:val="32"/>
          <w:szCs w:val="32"/>
        </w:rPr>
        <w:t>五）</w:t>
      </w:r>
      <w:r w:rsidRPr="00D50FF1">
        <w:rPr>
          <w:rFonts w:eastAsia="仿宋_GB2312" w:hint="eastAsia"/>
          <w:sz w:val="32"/>
          <w:szCs w:val="32"/>
        </w:rPr>
        <w:t>申报材料弄虚作假。</w:t>
      </w:r>
    </w:p>
    <w:p w14:paraId="1CD3C8E2" w14:textId="77777777" w:rsidR="00770F83" w:rsidRPr="00D50FF1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第</w:t>
      </w:r>
      <w:r w:rsidRPr="00D05079">
        <w:rPr>
          <w:rFonts w:eastAsia="仿宋_GB2312" w:hint="eastAsia"/>
          <w:sz w:val="32"/>
          <w:szCs w:val="32"/>
        </w:rPr>
        <w:t>十</w:t>
      </w:r>
      <w:r w:rsidRPr="00D50FF1">
        <w:rPr>
          <w:rFonts w:eastAsia="仿宋_GB2312" w:hint="eastAsia"/>
          <w:sz w:val="32"/>
          <w:szCs w:val="32"/>
        </w:rPr>
        <w:t>条</w:t>
      </w:r>
      <w:r w:rsidRPr="00D50FF1">
        <w:rPr>
          <w:rFonts w:eastAsia="仿宋_GB2312"/>
          <w:sz w:val="32"/>
          <w:szCs w:val="32"/>
        </w:rPr>
        <w:t xml:space="preserve">  </w:t>
      </w:r>
      <w:r w:rsidRPr="00D50FF1">
        <w:rPr>
          <w:rFonts w:eastAsia="仿宋_GB2312" w:hint="eastAsia"/>
          <w:sz w:val="32"/>
          <w:szCs w:val="32"/>
        </w:rPr>
        <w:t>评选程序</w:t>
      </w:r>
    </w:p>
    <w:p w14:paraId="03CE3D8D" w14:textId="77777777" w:rsidR="00770F83" w:rsidRPr="00D50FF1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（一）学院初评</w:t>
      </w:r>
    </w:p>
    <w:p w14:paraId="1A1C0D96" w14:textId="77777777" w:rsidR="00770F83" w:rsidRPr="00D50FF1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/>
          <w:sz w:val="32"/>
          <w:szCs w:val="32"/>
        </w:rPr>
        <w:t>1</w:t>
      </w:r>
      <w:r w:rsidRPr="00D50FF1">
        <w:rPr>
          <w:rFonts w:eastAsia="仿宋_GB2312" w:hint="eastAsia"/>
          <w:sz w:val="32"/>
          <w:szCs w:val="32"/>
        </w:rPr>
        <w:t>．任课教师或教学管理人员向所在学院（部门）提出申请，填写《湖北经济学院</w:t>
      </w:r>
      <w:r w:rsidR="00392A15">
        <w:rPr>
          <w:rFonts w:eastAsia="仿宋_GB2312" w:hint="eastAsia"/>
          <w:sz w:val="32"/>
          <w:szCs w:val="32"/>
        </w:rPr>
        <w:t>教学荣誉奖</w:t>
      </w:r>
      <w:r w:rsidRPr="00D50FF1">
        <w:rPr>
          <w:rFonts w:eastAsia="仿宋_GB2312" w:hint="eastAsia"/>
          <w:sz w:val="32"/>
          <w:szCs w:val="32"/>
        </w:rPr>
        <w:t>申报表》</w:t>
      </w:r>
      <w:r w:rsidR="007A5353">
        <w:rPr>
          <w:rFonts w:eastAsia="仿宋_GB2312" w:hint="eastAsia"/>
          <w:sz w:val="32"/>
          <w:szCs w:val="32"/>
        </w:rPr>
        <w:t>（附表</w:t>
      </w:r>
      <w:r w:rsidR="007A5353">
        <w:rPr>
          <w:rFonts w:eastAsia="仿宋_GB2312" w:hint="eastAsia"/>
          <w:sz w:val="32"/>
          <w:szCs w:val="32"/>
        </w:rPr>
        <w:t>1</w:t>
      </w:r>
      <w:r w:rsidR="007A5353">
        <w:rPr>
          <w:rFonts w:eastAsia="仿宋_GB2312" w:hint="eastAsia"/>
          <w:sz w:val="32"/>
          <w:szCs w:val="32"/>
        </w:rPr>
        <w:t>）</w:t>
      </w:r>
      <w:r w:rsidRPr="00D50FF1">
        <w:rPr>
          <w:rFonts w:eastAsia="仿宋_GB2312" w:hint="eastAsia"/>
          <w:sz w:val="32"/>
          <w:szCs w:val="32"/>
        </w:rPr>
        <w:t>。申请人均应有典型事例或充分的佐证材料，并提供开设课程和课堂教学工作量证明、科研成果、课件、获奖证书、管理工作业绩等材料，由所在学院（部门）进行初审。</w:t>
      </w:r>
    </w:p>
    <w:p w14:paraId="4141F248" w14:textId="5C1B8000" w:rsidR="00770F83" w:rsidRPr="00D50FF1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/>
          <w:sz w:val="32"/>
          <w:szCs w:val="32"/>
        </w:rPr>
        <w:t>2</w:t>
      </w:r>
      <w:r w:rsidRPr="00D50FF1">
        <w:rPr>
          <w:rFonts w:eastAsia="仿宋_GB2312" w:hint="eastAsia"/>
          <w:sz w:val="32"/>
          <w:szCs w:val="32"/>
        </w:rPr>
        <w:t>．学院将申报材料在院内公示</w:t>
      </w:r>
      <w:r w:rsidRPr="00D50FF1">
        <w:rPr>
          <w:rFonts w:eastAsia="仿宋_GB2312"/>
          <w:sz w:val="32"/>
          <w:szCs w:val="32"/>
        </w:rPr>
        <w:t>1</w:t>
      </w:r>
      <w:r w:rsidRPr="00D50FF1">
        <w:rPr>
          <w:rFonts w:eastAsia="仿宋_GB2312" w:hint="eastAsia"/>
          <w:sz w:val="32"/>
          <w:szCs w:val="32"/>
        </w:rPr>
        <w:t>周，院教学指导委员会对申请者进行综合评议后确定初审推荐名单，将推荐人申报表及相关材料报学校</w:t>
      </w:r>
      <w:r w:rsidR="00A700D9">
        <w:rPr>
          <w:rFonts w:eastAsia="仿宋_GB2312" w:hint="eastAsia"/>
          <w:sz w:val="32"/>
          <w:szCs w:val="32"/>
        </w:rPr>
        <w:t>教务处</w:t>
      </w:r>
      <w:r w:rsidRPr="00D50FF1">
        <w:rPr>
          <w:rFonts w:eastAsia="仿宋_GB2312" w:hint="eastAsia"/>
          <w:sz w:val="32"/>
          <w:szCs w:val="32"/>
        </w:rPr>
        <w:t>。</w:t>
      </w:r>
    </w:p>
    <w:p w14:paraId="19F8963D" w14:textId="77777777" w:rsidR="00770F83" w:rsidRPr="00D50FF1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（二）学校评选</w:t>
      </w:r>
    </w:p>
    <w:p w14:paraId="70A87314" w14:textId="77777777" w:rsidR="00770F83" w:rsidRPr="00D50FF1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/>
          <w:sz w:val="32"/>
          <w:szCs w:val="32"/>
        </w:rPr>
        <w:t>1</w:t>
      </w:r>
      <w:r w:rsidRPr="00D50FF1">
        <w:rPr>
          <w:rFonts w:eastAsia="仿宋_GB2312" w:hint="eastAsia"/>
          <w:sz w:val="32"/>
          <w:szCs w:val="32"/>
        </w:rPr>
        <w:t>．</w:t>
      </w:r>
      <w:r w:rsidR="005C2EB3">
        <w:rPr>
          <w:rFonts w:eastAsia="仿宋_GB2312" w:hint="eastAsia"/>
          <w:sz w:val="32"/>
          <w:szCs w:val="32"/>
        </w:rPr>
        <w:t>教务处</w:t>
      </w:r>
      <w:r w:rsidRPr="00D50FF1">
        <w:rPr>
          <w:rFonts w:eastAsia="仿宋_GB2312" w:hint="eastAsia"/>
          <w:sz w:val="32"/>
          <w:szCs w:val="32"/>
        </w:rPr>
        <w:t>根据个人申报材料和所在单位推荐材料，结合申报人的日常教学活动、教学建设等教学工作等方面组织专家组对推荐的候选人进行审查，确定候选名单并报学校教学委员会。</w:t>
      </w:r>
    </w:p>
    <w:p w14:paraId="0953CD11" w14:textId="77777777" w:rsidR="00770F83" w:rsidRPr="00D50FF1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/>
          <w:sz w:val="32"/>
          <w:szCs w:val="32"/>
        </w:rPr>
        <w:t>2</w:t>
      </w:r>
      <w:r w:rsidRPr="00D50FF1">
        <w:rPr>
          <w:rFonts w:eastAsia="仿宋_GB2312" w:hint="eastAsia"/>
          <w:sz w:val="32"/>
          <w:szCs w:val="32"/>
        </w:rPr>
        <w:t>．学校教学委员会结合申报人的日常教学活动、教学建设等教学工作等方面进行评选，票决各奖项获奖名单。</w:t>
      </w:r>
    </w:p>
    <w:p w14:paraId="6EEEAFF5" w14:textId="77777777" w:rsidR="00770F83" w:rsidRPr="00D50FF1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lastRenderedPageBreak/>
        <w:t>（</w:t>
      </w:r>
      <w:r w:rsidRPr="00D05079">
        <w:rPr>
          <w:rFonts w:eastAsia="仿宋_GB2312" w:hint="eastAsia"/>
          <w:sz w:val="32"/>
          <w:szCs w:val="32"/>
        </w:rPr>
        <w:t>三</w:t>
      </w:r>
      <w:r w:rsidRPr="00D50FF1">
        <w:rPr>
          <w:rFonts w:eastAsia="仿宋_GB2312" w:hint="eastAsia"/>
          <w:sz w:val="32"/>
          <w:szCs w:val="32"/>
        </w:rPr>
        <w:t>）公示表彰</w:t>
      </w:r>
    </w:p>
    <w:p w14:paraId="55E13F57" w14:textId="77777777" w:rsidR="00770F83" w:rsidRPr="00D50FF1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各奖项获奖结果向全校公示</w:t>
      </w:r>
      <w:r w:rsidR="00CA640F">
        <w:rPr>
          <w:rFonts w:eastAsia="仿宋_GB2312" w:hint="eastAsia"/>
          <w:sz w:val="32"/>
          <w:szCs w:val="32"/>
        </w:rPr>
        <w:t>1</w:t>
      </w:r>
      <w:r w:rsidRPr="00D50FF1">
        <w:rPr>
          <w:rFonts w:eastAsia="仿宋_GB2312" w:hint="eastAsia"/>
          <w:sz w:val="32"/>
          <w:szCs w:val="32"/>
        </w:rPr>
        <w:t>周，公示期满，报学校审批后予以表彰奖励。</w:t>
      </w:r>
    </w:p>
    <w:p w14:paraId="3D47D7D4" w14:textId="26CA4BA2" w:rsidR="00770F83" w:rsidRPr="00D50FF1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第十</w:t>
      </w:r>
      <w:r w:rsidRPr="00D05079">
        <w:rPr>
          <w:rFonts w:eastAsia="仿宋_GB2312" w:hint="eastAsia"/>
          <w:sz w:val="32"/>
          <w:szCs w:val="32"/>
        </w:rPr>
        <w:t>一</w:t>
      </w:r>
      <w:r w:rsidRPr="00D50FF1">
        <w:rPr>
          <w:rFonts w:eastAsia="仿宋_GB2312" w:hint="eastAsia"/>
          <w:sz w:val="32"/>
          <w:szCs w:val="32"/>
        </w:rPr>
        <w:t>条</w:t>
      </w:r>
      <w:r w:rsidR="00A554B1">
        <w:rPr>
          <w:rFonts w:eastAsia="仿宋_GB2312" w:hint="eastAsia"/>
          <w:sz w:val="32"/>
          <w:szCs w:val="32"/>
        </w:rPr>
        <w:t xml:space="preserve"> </w:t>
      </w:r>
      <w:r w:rsidRPr="00D50FF1">
        <w:rPr>
          <w:rFonts w:eastAsia="仿宋_GB2312" w:hint="eastAsia"/>
          <w:sz w:val="32"/>
          <w:szCs w:val="32"/>
        </w:rPr>
        <w:t>评选时间</w:t>
      </w:r>
    </w:p>
    <w:p w14:paraId="082FB716" w14:textId="77777777" w:rsidR="00770F83" w:rsidRPr="00D50FF1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教学</w:t>
      </w:r>
      <w:r w:rsidR="00BA716E">
        <w:rPr>
          <w:rFonts w:eastAsia="仿宋_GB2312" w:hint="eastAsia"/>
          <w:sz w:val="32"/>
          <w:szCs w:val="32"/>
        </w:rPr>
        <w:t>荣誉</w:t>
      </w:r>
      <w:r w:rsidRPr="00D50FF1">
        <w:rPr>
          <w:rFonts w:eastAsia="仿宋_GB2312" w:hint="eastAsia"/>
          <w:sz w:val="32"/>
          <w:szCs w:val="32"/>
        </w:rPr>
        <w:t>奖</w:t>
      </w:r>
      <w:r w:rsidR="006D3847">
        <w:rPr>
          <w:rFonts w:eastAsia="仿宋_GB2312" w:hint="eastAsia"/>
          <w:sz w:val="32"/>
          <w:szCs w:val="32"/>
        </w:rPr>
        <w:t>每</w:t>
      </w:r>
      <w:r>
        <w:rPr>
          <w:rFonts w:eastAsia="仿宋_GB2312"/>
          <w:sz w:val="32"/>
          <w:szCs w:val="32"/>
        </w:rPr>
        <w:t>2</w:t>
      </w:r>
      <w:r w:rsidRPr="00D50FF1">
        <w:rPr>
          <w:rFonts w:eastAsia="仿宋_GB2312" w:hint="eastAsia"/>
          <w:sz w:val="32"/>
          <w:szCs w:val="32"/>
        </w:rPr>
        <w:t>年评选</w:t>
      </w:r>
      <w:r w:rsidRPr="00D50FF1">
        <w:rPr>
          <w:rFonts w:eastAsia="仿宋_GB2312"/>
          <w:sz w:val="32"/>
          <w:szCs w:val="32"/>
        </w:rPr>
        <w:t>1</w:t>
      </w:r>
      <w:r w:rsidRPr="00D50FF1">
        <w:rPr>
          <w:rFonts w:eastAsia="仿宋_GB2312" w:hint="eastAsia"/>
          <w:sz w:val="32"/>
          <w:szCs w:val="32"/>
        </w:rPr>
        <w:t>次</w:t>
      </w:r>
      <w:r w:rsidR="00F77A91">
        <w:rPr>
          <w:rFonts w:eastAsia="仿宋_GB2312" w:hint="eastAsia"/>
          <w:sz w:val="32"/>
          <w:szCs w:val="32"/>
        </w:rPr>
        <w:t>，一般于奇数年份的上半年评选</w:t>
      </w:r>
      <w:r w:rsidRPr="00D50FF1">
        <w:rPr>
          <w:rFonts w:eastAsia="仿宋_GB2312" w:hint="eastAsia"/>
          <w:sz w:val="32"/>
          <w:szCs w:val="32"/>
        </w:rPr>
        <w:t>。</w:t>
      </w:r>
    </w:p>
    <w:p w14:paraId="298F7D04" w14:textId="39C45859" w:rsidR="00770F83" w:rsidRPr="00D50FF1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第十</w:t>
      </w:r>
      <w:r w:rsidRPr="00D05079">
        <w:rPr>
          <w:rFonts w:eastAsia="仿宋_GB2312" w:hint="eastAsia"/>
          <w:sz w:val="32"/>
          <w:szCs w:val="32"/>
        </w:rPr>
        <w:t>二</w:t>
      </w:r>
      <w:r w:rsidRPr="00D50FF1">
        <w:rPr>
          <w:rFonts w:eastAsia="仿宋_GB2312" w:hint="eastAsia"/>
          <w:sz w:val="32"/>
          <w:szCs w:val="32"/>
        </w:rPr>
        <w:t>条</w:t>
      </w:r>
      <w:r w:rsidRPr="00D50FF1">
        <w:rPr>
          <w:rFonts w:eastAsia="仿宋_GB2312"/>
          <w:sz w:val="32"/>
          <w:szCs w:val="32"/>
        </w:rPr>
        <w:t> </w:t>
      </w:r>
      <w:r w:rsidR="00A554B1">
        <w:rPr>
          <w:rFonts w:eastAsia="仿宋_GB2312" w:hint="eastAsia"/>
          <w:sz w:val="32"/>
          <w:szCs w:val="32"/>
        </w:rPr>
        <w:t xml:space="preserve"> </w:t>
      </w:r>
      <w:r w:rsidRPr="00D50FF1">
        <w:rPr>
          <w:rFonts w:eastAsia="仿宋_GB2312" w:hint="eastAsia"/>
          <w:sz w:val="32"/>
          <w:szCs w:val="32"/>
        </w:rPr>
        <w:t>奖励办法</w:t>
      </w:r>
    </w:p>
    <w:p w14:paraId="00BBDADF" w14:textId="0450649F" w:rsidR="00770F83" w:rsidRPr="00D50FF1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（一）每次评选出“</w:t>
      </w:r>
      <w:r w:rsidR="00B37D82">
        <w:rPr>
          <w:rFonts w:eastAsia="仿宋_GB2312" w:hint="eastAsia"/>
          <w:sz w:val="32"/>
          <w:szCs w:val="32"/>
        </w:rPr>
        <w:t>教学质量校长奖</w:t>
      </w:r>
      <w:r w:rsidRPr="00D50FF1">
        <w:rPr>
          <w:rFonts w:eastAsia="仿宋_GB2312" w:hint="eastAsia"/>
          <w:sz w:val="32"/>
          <w:szCs w:val="32"/>
        </w:rPr>
        <w:t>”</w:t>
      </w:r>
      <w:r w:rsidR="00FD032D">
        <w:rPr>
          <w:rFonts w:eastAsia="仿宋_GB2312" w:hint="eastAsia"/>
          <w:sz w:val="32"/>
          <w:szCs w:val="32"/>
        </w:rPr>
        <w:t>10</w:t>
      </w:r>
      <w:r w:rsidRPr="00D50FF1">
        <w:rPr>
          <w:rFonts w:eastAsia="仿宋_GB2312" w:hint="eastAsia"/>
          <w:sz w:val="32"/>
          <w:szCs w:val="32"/>
        </w:rPr>
        <w:t>名、“</w:t>
      </w:r>
      <w:r w:rsidR="00B36B43">
        <w:rPr>
          <w:rFonts w:eastAsia="仿宋_GB2312" w:hint="eastAsia"/>
          <w:sz w:val="32"/>
          <w:szCs w:val="32"/>
        </w:rPr>
        <w:t>青年教师教学奖</w:t>
      </w:r>
      <w:r w:rsidRPr="00D50FF1">
        <w:rPr>
          <w:rFonts w:eastAsia="仿宋_GB2312" w:hint="eastAsia"/>
          <w:sz w:val="32"/>
          <w:szCs w:val="32"/>
        </w:rPr>
        <w:t>”</w:t>
      </w:r>
      <w:r w:rsidR="00FD032D">
        <w:rPr>
          <w:rFonts w:eastAsia="仿宋_GB2312" w:hint="eastAsia"/>
          <w:sz w:val="32"/>
          <w:szCs w:val="32"/>
        </w:rPr>
        <w:t>10</w:t>
      </w:r>
      <w:bookmarkStart w:id="0" w:name="_GoBack"/>
      <w:bookmarkEnd w:id="0"/>
      <w:r w:rsidRPr="00D50FF1">
        <w:rPr>
          <w:rFonts w:eastAsia="仿宋_GB2312" w:hint="eastAsia"/>
          <w:sz w:val="32"/>
          <w:szCs w:val="32"/>
        </w:rPr>
        <w:t>名、“教学奉献奖”</w:t>
      </w:r>
      <w:r w:rsidR="006D3847">
        <w:rPr>
          <w:rFonts w:eastAsia="仿宋_GB2312" w:hint="eastAsia"/>
          <w:sz w:val="32"/>
          <w:szCs w:val="32"/>
        </w:rPr>
        <w:t>5</w:t>
      </w:r>
      <w:r w:rsidRPr="00D50FF1">
        <w:rPr>
          <w:rFonts w:eastAsia="仿宋_GB2312" w:hint="eastAsia"/>
          <w:sz w:val="32"/>
          <w:szCs w:val="32"/>
        </w:rPr>
        <w:t>名，“教学管理奖”</w:t>
      </w:r>
      <w:r w:rsidR="006D3847">
        <w:rPr>
          <w:rFonts w:eastAsia="仿宋_GB2312" w:hint="eastAsia"/>
          <w:sz w:val="32"/>
          <w:szCs w:val="32"/>
        </w:rPr>
        <w:t>5</w:t>
      </w:r>
      <w:r w:rsidRPr="00D50FF1">
        <w:rPr>
          <w:rFonts w:eastAsia="仿宋_GB2312" w:hint="eastAsia"/>
          <w:sz w:val="32"/>
          <w:szCs w:val="32"/>
        </w:rPr>
        <w:t>名，由学校颁发荣誉证书和奖金。</w:t>
      </w:r>
    </w:p>
    <w:p w14:paraId="41C85D60" w14:textId="77777777" w:rsidR="00770F83" w:rsidRPr="00D50FF1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二</w:t>
      </w:r>
      <w:r w:rsidRPr="00D50FF1">
        <w:rPr>
          <w:rFonts w:eastAsia="仿宋_GB2312" w:hint="eastAsia"/>
          <w:sz w:val="32"/>
          <w:szCs w:val="32"/>
        </w:rPr>
        <w:t>）在职称晋升和专业技术岗位业绩考核中，</w:t>
      </w:r>
      <w:r w:rsidR="00392A15">
        <w:rPr>
          <w:rFonts w:eastAsia="仿宋_GB2312" w:hint="eastAsia"/>
          <w:sz w:val="32"/>
          <w:szCs w:val="32"/>
        </w:rPr>
        <w:t>教学荣誉奖</w:t>
      </w:r>
      <w:r w:rsidRPr="00D50FF1">
        <w:rPr>
          <w:rFonts w:eastAsia="仿宋_GB2312" w:hint="eastAsia"/>
          <w:sz w:val="32"/>
          <w:szCs w:val="32"/>
        </w:rPr>
        <w:t>作为业务工作业绩和学术成就同等对待。</w:t>
      </w:r>
    </w:p>
    <w:p w14:paraId="3EB306D7" w14:textId="77777777" w:rsidR="00770F83" w:rsidRPr="00D50FF1" w:rsidRDefault="00770F83" w:rsidP="007518E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第十</w:t>
      </w:r>
      <w:r w:rsidRPr="00D05079">
        <w:rPr>
          <w:rFonts w:eastAsia="仿宋_GB2312" w:hint="eastAsia"/>
          <w:sz w:val="32"/>
          <w:szCs w:val="32"/>
        </w:rPr>
        <w:t>三</w:t>
      </w:r>
      <w:r w:rsidRPr="00D50FF1">
        <w:rPr>
          <w:rFonts w:eastAsia="仿宋_GB2312" w:hint="eastAsia"/>
          <w:sz w:val="32"/>
          <w:szCs w:val="32"/>
        </w:rPr>
        <w:t>条</w:t>
      </w:r>
      <w:r w:rsidRPr="00D50FF1">
        <w:rPr>
          <w:rFonts w:eastAsia="仿宋_GB2312"/>
          <w:sz w:val="32"/>
          <w:szCs w:val="32"/>
        </w:rPr>
        <w:t> </w:t>
      </w:r>
      <w:r>
        <w:rPr>
          <w:rFonts w:eastAsia="仿宋_GB2312"/>
          <w:sz w:val="32"/>
          <w:szCs w:val="32"/>
        </w:rPr>
        <w:t xml:space="preserve"> </w:t>
      </w:r>
      <w:r w:rsidRPr="00D50FF1">
        <w:rPr>
          <w:rFonts w:eastAsia="仿宋_GB2312" w:hint="eastAsia"/>
          <w:sz w:val="32"/>
          <w:szCs w:val="32"/>
        </w:rPr>
        <w:t>获奖者在</w:t>
      </w:r>
      <w:r>
        <w:rPr>
          <w:rFonts w:eastAsia="仿宋_GB2312"/>
          <w:sz w:val="32"/>
          <w:szCs w:val="32"/>
        </w:rPr>
        <w:t>4</w:t>
      </w:r>
      <w:r w:rsidRPr="00D50FF1">
        <w:rPr>
          <w:rFonts w:eastAsia="仿宋_GB2312" w:hint="eastAsia"/>
          <w:sz w:val="32"/>
          <w:szCs w:val="32"/>
        </w:rPr>
        <w:t>年内（含</w:t>
      </w:r>
      <w:r>
        <w:rPr>
          <w:rFonts w:eastAsia="仿宋_GB2312"/>
          <w:sz w:val="32"/>
          <w:szCs w:val="32"/>
        </w:rPr>
        <w:t>4</w:t>
      </w:r>
      <w:r w:rsidRPr="00D50FF1">
        <w:rPr>
          <w:rFonts w:eastAsia="仿宋_GB2312" w:hint="eastAsia"/>
          <w:sz w:val="32"/>
          <w:szCs w:val="32"/>
        </w:rPr>
        <w:t>年）不可再次申报，</w:t>
      </w:r>
      <w:r w:rsidR="00640243">
        <w:rPr>
          <w:rFonts w:eastAsia="仿宋_GB2312" w:hint="eastAsia"/>
          <w:sz w:val="32"/>
          <w:szCs w:val="32"/>
        </w:rPr>
        <w:t>4</w:t>
      </w:r>
      <w:r w:rsidRPr="00D50FF1">
        <w:rPr>
          <w:rFonts w:eastAsia="仿宋_GB2312" w:hint="eastAsia"/>
          <w:sz w:val="32"/>
          <w:szCs w:val="32"/>
        </w:rPr>
        <w:t>年后可重新申报。</w:t>
      </w:r>
    </w:p>
    <w:p w14:paraId="751A38AC" w14:textId="77777777" w:rsidR="00770F83" w:rsidRDefault="00770F83" w:rsidP="0049611B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50FF1">
        <w:rPr>
          <w:rFonts w:eastAsia="仿宋_GB2312" w:hint="eastAsia"/>
          <w:sz w:val="32"/>
          <w:szCs w:val="32"/>
        </w:rPr>
        <w:t>第</w:t>
      </w:r>
      <w:r>
        <w:rPr>
          <w:rFonts w:eastAsia="仿宋_GB2312" w:hint="eastAsia"/>
          <w:sz w:val="32"/>
          <w:szCs w:val="32"/>
        </w:rPr>
        <w:t>十</w:t>
      </w:r>
      <w:r w:rsidRPr="00D05079">
        <w:rPr>
          <w:rFonts w:eastAsia="仿宋_GB2312" w:hint="eastAsia"/>
          <w:sz w:val="32"/>
          <w:szCs w:val="32"/>
        </w:rPr>
        <w:t>四</w:t>
      </w:r>
      <w:r w:rsidRPr="00D50FF1">
        <w:rPr>
          <w:rFonts w:eastAsia="仿宋_GB2312" w:hint="eastAsia"/>
          <w:sz w:val="32"/>
          <w:szCs w:val="32"/>
        </w:rPr>
        <w:t>条</w:t>
      </w:r>
      <w:r w:rsidRPr="00D50FF1">
        <w:rPr>
          <w:rFonts w:eastAsia="仿宋_GB2312"/>
          <w:sz w:val="32"/>
          <w:szCs w:val="32"/>
        </w:rPr>
        <w:t xml:space="preserve">  </w:t>
      </w:r>
      <w:r w:rsidRPr="00D50FF1">
        <w:rPr>
          <w:rFonts w:eastAsia="仿宋_GB2312" w:hint="eastAsia"/>
          <w:sz w:val="32"/>
          <w:szCs w:val="32"/>
        </w:rPr>
        <w:t>本办法由教务处负责解释。</w:t>
      </w:r>
    </w:p>
    <w:p w14:paraId="3C00D448" w14:textId="77777777" w:rsidR="00502B64" w:rsidRDefault="00502B64" w:rsidP="0049611B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14:paraId="42F40833" w14:textId="77777777" w:rsidR="00502B64" w:rsidRDefault="00502B64" w:rsidP="0049611B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14:paraId="26EB67B8" w14:textId="77777777" w:rsidR="00502B64" w:rsidRDefault="00502B64" w:rsidP="0049611B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14:paraId="2FF6B37E" w14:textId="77777777" w:rsidR="00502B64" w:rsidRDefault="00502B64" w:rsidP="0049611B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14:paraId="2650C4B6" w14:textId="77777777" w:rsidR="00502B64" w:rsidRDefault="00502B64" w:rsidP="0049611B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14:paraId="03974F17" w14:textId="77777777" w:rsidR="00502B64" w:rsidRDefault="00502B64" w:rsidP="0049611B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14:paraId="5EC1D815" w14:textId="77777777" w:rsidR="00502B64" w:rsidRDefault="00502B64" w:rsidP="0049611B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14:paraId="4D8B7658" w14:textId="77777777" w:rsidR="00502B64" w:rsidRDefault="00502B64" w:rsidP="0049611B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14:paraId="7A47EA34" w14:textId="77777777" w:rsidR="00502B64" w:rsidRDefault="00502B64" w:rsidP="0049611B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14:paraId="70FCED81" w14:textId="77777777" w:rsidR="00502B64" w:rsidRDefault="00502B64" w:rsidP="00502B64">
      <w:pPr>
        <w:tabs>
          <w:tab w:val="left" w:pos="2786"/>
        </w:tabs>
        <w:spacing w:line="360" w:lineRule="auto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>附件1：</w:t>
      </w:r>
    </w:p>
    <w:p w14:paraId="32306C58" w14:textId="77777777" w:rsidR="00502B64" w:rsidRPr="00502B64" w:rsidRDefault="00502B64" w:rsidP="00502B64">
      <w:pPr>
        <w:spacing w:line="432" w:lineRule="auto"/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湖北经济学院教学荣誉奖申报表</w:t>
      </w:r>
    </w:p>
    <w:p w14:paraId="06B936D3" w14:textId="77777777" w:rsidR="00502B64" w:rsidRDefault="00502B64" w:rsidP="00502B64">
      <w:pPr>
        <w:spacing w:line="432" w:lineRule="auto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拟申报奖项名称：</w:t>
      </w:r>
      <w:r>
        <w:rPr>
          <w:rFonts w:ascii="宋体" w:hAnsi="宋体" w:hint="eastAsia"/>
          <w:b/>
          <w:bCs/>
          <w:sz w:val="28"/>
          <w:u w:val="single"/>
        </w:rPr>
        <w:t xml:space="preserve">                       </w:t>
      </w:r>
    </w:p>
    <w:p w14:paraId="0A7901BD" w14:textId="77777777" w:rsidR="00502B64" w:rsidRDefault="00502B64" w:rsidP="00502B64">
      <w:pPr>
        <w:spacing w:line="432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1.基本情况</w:t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401"/>
        <w:gridCol w:w="525"/>
        <w:gridCol w:w="1785"/>
        <w:gridCol w:w="315"/>
        <w:gridCol w:w="735"/>
        <w:gridCol w:w="630"/>
        <w:gridCol w:w="840"/>
        <w:gridCol w:w="840"/>
        <w:gridCol w:w="1242"/>
      </w:tblGrid>
      <w:tr w:rsidR="00502B64" w14:paraId="6CF7EA91" w14:textId="77777777" w:rsidTr="00502B64">
        <w:trPr>
          <w:trHeight w:val="495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7544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A817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53E6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545B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502B64" w14:paraId="092E39B6" w14:textId="77777777" w:rsidTr="00502B64">
        <w:trPr>
          <w:trHeight w:val="495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AFC3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CC0B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93BE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C062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502B64" w14:paraId="13100C45" w14:textId="77777777" w:rsidTr="00502B64">
        <w:trPr>
          <w:trHeight w:val="495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A0E1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C68F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283A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龄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0F76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502B64" w14:paraId="4A4EA9E5" w14:textId="77777777" w:rsidTr="00502B64">
        <w:trPr>
          <w:trHeight w:val="495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63D8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38D3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CAF1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8D05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502B64" w14:paraId="7CF4F642" w14:textId="77777777" w:rsidTr="00502B64">
        <w:trPr>
          <w:trHeight w:val="595"/>
          <w:jc w:val="center"/>
        </w:trPr>
        <w:tc>
          <w:tcPr>
            <w:tcW w:w="89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D88F0E" w14:textId="386DB47F" w:rsidR="00502B64" w:rsidRPr="00502B64" w:rsidRDefault="00502B64" w:rsidP="00DD4933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2.承担课程情况</w:t>
            </w:r>
          </w:p>
        </w:tc>
      </w:tr>
      <w:tr w:rsidR="00502B64" w14:paraId="7A5AAE0F" w14:textId="77777777" w:rsidTr="00502B64">
        <w:trPr>
          <w:trHeight w:hRule="exact" w:val="454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2A93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391F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2D70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C6A1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授课班级名称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D706" w14:textId="77777777" w:rsidR="00502B64" w:rsidRPr="00502B64" w:rsidRDefault="00502B64">
            <w:pPr>
              <w:tabs>
                <w:tab w:val="left" w:pos="5150"/>
              </w:tabs>
              <w:ind w:left="1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是否主讲</w:t>
            </w:r>
          </w:p>
        </w:tc>
      </w:tr>
      <w:tr w:rsidR="00502B64" w14:paraId="73F63C37" w14:textId="77777777" w:rsidTr="00502B64">
        <w:trPr>
          <w:trHeight w:hRule="exact" w:val="454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6E17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140B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9980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A37C" w14:textId="77777777" w:rsidR="00502B64" w:rsidRPr="00502B64" w:rsidRDefault="00502B64">
            <w:pPr>
              <w:ind w:left="1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99AD" w14:textId="77777777" w:rsidR="00502B64" w:rsidRPr="00502B64" w:rsidRDefault="00502B64">
            <w:pPr>
              <w:ind w:left="10"/>
              <w:jc w:val="center"/>
              <w:rPr>
                <w:rFonts w:ascii="Calibri" w:hAnsi="Calibri"/>
                <w:szCs w:val="21"/>
              </w:rPr>
            </w:pPr>
          </w:p>
        </w:tc>
      </w:tr>
      <w:tr w:rsidR="00502B64" w14:paraId="1DC89B6F" w14:textId="77777777" w:rsidTr="00502B64">
        <w:trPr>
          <w:trHeight w:hRule="exact" w:val="454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F6ED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BFFC" w14:textId="77777777" w:rsidR="00502B64" w:rsidRPr="00502B64" w:rsidRDefault="00502B64">
            <w:pPr>
              <w:widowControl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F0DF" w14:textId="77777777" w:rsidR="00502B64" w:rsidRPr="00502B64" w:rsidRDefault="00502B64">
            <w:pPr>
              <w:ind w:left="1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A268" w14:textId="77777777" w:rsidR="00502B64" w:rsidRPr="00502B64" w:rsidRDefault="00502B64">
            <w:pPr>
              <w:ind w:left="1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524F" w14:textId="77777777" w:rsidR="00502B64" w:rsidRPr="00502B64" w:rsidRDefault="00502B64">
            <w:pPr>
              <w:ind w:left="10"/>
              <w:jc w:val="center"/>
              <w:rPr>
                <w:rFonts w:ascii="Calibri" w:hAnsi="Calibri"/>
                <w:szCs w:val="21"/>
              </w:rPr>
            </w:pPr>
          </w:p>
        </w:tc>
      </w:tr>
      <w:tr w:rsidR="00502B64" w14:paraId="18850D6C" w14:textId="77777777" w:rsidTr="00502B64">
        <w:trPr>
          <w:trHeight w:hRule="exact" w:val="454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B908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3B39" w14:textId="77777777" w:rsidR="00502B64" w:rsidRPr="00502B64" w:rsidRDefault="00502B64">
            <w:pPr>
              <w:widowControl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F950" w14:textId="77777777" w:rsidR="00502B64" w:rsidRPr="00502B64" w:rsidRDefault="00502B64">
            <w:pPr>
              <w:ind w:left="1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326C" w14:textId="77777777" w:rsidR="00502B64" w:rsidRPr="00502B64" w:rsidRDefault="00502B64">
            <w:pPr>
              <w:ind w:left="1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5A90" w14:textId="77777777" w:rsidR="00502B64" w:rsidRPr="00502B64" w:rsidRDefault="00502B64">
            <w:pPr>
              <w:ind w:left="10"/>
              <w:jc w:val="center"/>
              <w:rPr>
                <w:rFonts w:ascii="Calibri" w:hAnsi="Calibri"/>
                <w:szCs w:val="21"/>
              </w:rPr>
            </w:pPr>
          </w:p>
        </w:tc>
      </w:tr>
      <w:tr w:rsidR="00502B64" w14:paraId="6E6D2DD4" w14:textId="77777777" w:rsidTr="00502B64">
        <w:trPr>
          <w:trHeight w:val="511"/>
          <w:jc w:val="center"/>
        </w:trPr>
        <w:tc>
          <w:tcPr>
            <w:tcW w:w="89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60AA2C" w14:textId="77777777" w:rsidR="00502B64" w:rsidRPr="00502B64" w:rsidRDefault="00502B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3.编写教材（已出版）情况</w:t>
            </w:r>
          </w:p>
        </w:tc>
      </w:tr>
      <w:tr w:rsidR="00502B64" w14:paraId="65424497" w14:textId="77777777" w:rsidTr="00502B64">
        <w:trPr>
          <w:trHeight w:hRule="exact" w:val="454"/>
          <w:jc w:val="center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01AB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ED49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作者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0693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出版社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1563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出版年</w:t>
            </w:r>
          </w:p>
        </w:tc>
      </w:tr>
      <w:tr w:rsidR="00502B64" w14:paraId="6FFF71F7" w14:textId="77777777" w:rsidTr="00502B64">
        <w:trPr>
          <w:trHeight w:hRule="exact" w:val="454"/>
          <w:jc w:val="center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3597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A870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AE93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07BC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502B64" w14:paraId="1E284D54" w14:textId="77777777" w:rsidTr="00502B64">
        <w:trPr>
          <w:trHeight w:hRule="exact" w:val="454"/>
          <w:jc w:val="center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F330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45D7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14F0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E7C6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502B64" w14:paraId="619168A3" w14:textId="77777777" w:rsidTr="00502B64">
        <w:trPr>
          <w:trHeight w:hRule="exact" w:val="454"/>
          <w:jc w:val="center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646A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E245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278B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B4FF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</w:p>
        </w:tc>
      </w:tr>
    </w:tbl>
    <w:p w14:paraId="2268126E" w14:textId="77777777" w:rsidR="00502B64" w:rsidRPr="00502B64" w:rsidRDefault="00502B64" w:rsidP="00502B64">
      <w:pPr>
        <w:spacing w:line="432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4.承担教学改革项目情况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9"/>
        <w:gridCol w:w="1369"/>
        <w:gridCol w:w="1539"/>
        <w:gridCol w:w="1369"/>
        <w:gridCol w:w="1979"/>
      </w:tblGrid>
      <w:tr w:rsidR="00502B64" w14:paraId="3123A7A4" w14:textId="77777777" w:rsidTr="00502B64">
        <w:trPr>
          <w:trHeight w:val="454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B7F1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51F3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项目来源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8FFF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经费（万元）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16BB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主持或参加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EFC2" w14:textId="77777777" w:rsidR="00502B64" w:rsidRPr="00502B64" w:rsidRDefault="00502B64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起止日期</w:t>
            </w:r>
          </w:p>
        </w:tc>
      </w:tr>
      <w:tr w:rsidR="00502B64" w14:paraId="0AACCEA6" w14:textId="77777777" w:rsidTr="00502B64">
        <w:trPr>
          <w:trHeight w:val="454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00F7" w14:textId="77777777" w:rsidR="00502B64" w:rsidRPr="00502B64" w:rsidRDefault="00502B64">
            <w:pPr>
              <w:rPr>
                <w:rFonts w:ascii="楷体_GB2312" w:eastAsia="楷体_GB2312" w:hAnsi="Calibri"/>
                <w:sz w:val="24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DB07" w14:textId="77777777" w:rsidR="00502B64" w:rsidRPr="00502B64" w:rsidRDefault="00502B64">
            <w:pPr>
              <w:rPr>
                <w:rFonts w:ascii="楷体_GB2312" w:eastAsia="楷体_GB2312" w:hAnsi="Calibri"/>
                <w:sz w:val="24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401C" w14:textId="77777777" w:rsidR="00502B64" w:rsidRPr="00502B64" w:rsidRDefault="00502B64">
            <w:pPr>
              <w:rPr>
                <w:rFonts w:ascii="楷体_GB2312" w:eastAsia="楷体_GB2312" w:hAnsi="Calibri"/>
                <w:sz w:val="24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3E3B" w14:textId="77777777" w:rsidR="00502B64" w:rsidRPr="00502B64" w:rsidRDefault="00502B64">
            <w:pPr>
              <w:rPr>
                <w:rFonts w:ascii="楷体_GB2312" w:eastAsia="楷体_GB2312" w:hAnsi="Calibri"/>
                <w:sz w:val="24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0F8F" w14:textId="77777777" w:rsidR="00502B64" w:rsidRPr="00502B64" w:rsidRDefault="00502B64">
            <w:pPr>
              <w:rPr>
                <w:rFonts w:ascii="楷体_GB2312" w:eastAsia="楷体_GB2312" w:hAnsi="Calibri"/>
                <w:sz w:val="24"/>
                <w:szCs w:val="22"/>
              </w:rPr>
            </w:pPr>
          </w:p>
        </w:tc>
      </w:tr>
      <w:tr w:rsidR="00502B64" w14:paraId="79E24EE6" w14:textId="77777777" w:rsidTr="00502B64">
        <w:trPr>
          <w:trHeight w:val="454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66C9" w14:textId="77777777" w:rsidR="00502B64" w:rsidRPr="00502B64" w:rsidRDefault="00502B64">
            <w:pPr>
              <w:rPr>
                <w:rFonts w:ascii="楷体_GB2312" w:eastAsia="楷体_GB2312" w:hAnsi="Calibri"/>
                <w:sz w:val="24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F481" w14:textId="77777777" w:rsidR="00502B64" w:rsidRPr="00502B64" w:rsidRDefault="00502B64">
            <w:pPr>
              <w:rPr>
                <w:rFonts w:ascii="楷体_GB2312" w:eastAsia="楷体_GB2312" w:hAnsi="Calibri"/>
                <w:sz w:val="24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B747" w14:textId="77777777" w:rsidR="00502B64" w:rsidRPr="00502B64" w:rsidRDefault="00502B64">
            <w:pPr>
              <w:rPr>
                <w:rFonts w:ascii="楷体_GB2312" w:eastAsia="楷体_GB2312" w:hAnsi="Calibri"/>
                <w:sz w:val="24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0465" w14:textId="77777777" w:rsidR="00502B64" w:rsidRPr="00502B64" w:rsidRDefault="00502B64">
            <w:pPr>
              <w:rPr>
                <w:rFonts w:ascii="楷体_GB2312" w:eastAsia="楷体_GB2312" w:hAnsi="Calibri"/>
                <w:sz w:val="24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7C38" w14:textId="77777777" w:rsidR="00502B64" w:rsidRPr="00502B64" w:rsidRDefault="00502B64">
            <w:pPr>
              <w:rPr>
                <w:rFonts w:ascii="楷体_GB2312" w:eastAsia="楷体_GB2312" w:hAnsi="Calibri"/>
                <w:sz w:val="24"/>
                <w:szCs w:val="22"/>
              </w:rPr>
            </w:pPr>
          </w:p>
        </w:tc>
      </w:tr>
      <w:tr w:rsidR="00502B64" w14:paraId="435F244A" w14:textId="77777777" w:rsidTr="00502B64">
        <w:trPr>
          <w:trHeight w:val="50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D698" w14:textId="77777777" w:rsidR="00502B64" w:rsidRPr="00502B64" w:rsidRDefault="00502B64">
            <w:pPr>
              <w:rPr>
                <w:rFonts w:ascii="楷体_GB2312" w:eastAsia="楷体_GB2312" w:hAnsi="Calibri"/>
                <w:sz w:val="24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8DF8" w14:textId="77777777" w:rsidR="00502B64" w:rsidRPr="00502B64" w:rsidRDefault="00502B64">
            <w:pPr>
              <w:rPr>
                <w:rFonts w:ascii="楷体_GB2312" w:eastAsia="楷体_GB2312" w:hAnsi="Calibri"/>
                <w:sz w:val="24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033D" w14:textId="77777777" w:rsidR="00502B64" w:rsidRPr="00502B64" w:rsidRDefault="00502B64">
            <w:pPr>
              <w:rPr>
                <w:rFonts w:ascii="楷体_GB2312" w:eastAsia="楷体_GB2312" w:hAnsi="Calibri"/>
                <w:sz w:val="24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1215" w14:textId="77777777" w:rsidR="00502B64" w:rsidRPr="00502B64" w:rsidRDefault="00502B64">
            <w:pPr>
              <w:rPr>
                <w:rFonts w:ascii="楷体_GB2312" w:eastAsia="楷体_GB2312" w:hAnsi="Calibri"/>
                <w:sz w:val="24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6339" w14:textId="77777777" w:rsidR="00502B64" w:rsidRPr="00502B64" w:rsidRDefault="00502B64">
            <w:pPr>
              <w:rPr>
                <w:rFonts w:ascii="楷体_GB2312" w:eastAsia="楷体_GB2312" w:hAnsi="Calibri"/>
                <w:sz w:val="24"/>
                <w:szCs w:val="22"/>
              </w:rPr>
            </w:pPr>
          </w:p>
        </w:tc>
      </w:tr>
    </w:tbl>
    <w:p w14:paraId="340001E8" w14:textId="77777777" w:rsidR="00502B64" w:rsidRPr="00502B64" w:rsidRDefault="00502B64" w:rsidP="00502B64">
      <w:pPr>
        <w:spacing w:line="432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5.主要教学改革与研究论文情况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6"/>
        <w:gridCol w:w="2618"/>
        <w:gridCol w:w="761"/>
      </w:tblGrid>
      <w:tr w:rsidR="00502B64" w14:paraId="2C452EEE" w14:textId="77777777" w:rsidTr="00502B64">
        <w:trPr>
          <w:trHeight w:val="454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FC8A" w14:textId="77777777" w:rsidR="00502B64" w:rsidRPr="00502B64" w:rsidRDefault="00502B64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论文（著）名称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437B" w14:textId="77777777" w:rsidR="00502B64" w:rsidRPr="00502B64" w:rsidRDefault="00502B64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期刊名称、卷次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7735" w14:textId="77777777" w:rsidR="00502B64" w:rsidRPr="00502B64" w:rsidRDefault="00502B64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</w:tr>
      <w:tr w:rsidR="00502B64" w14:paraId="358C7065" w14:textId="77777777" w:rsidTr="00502B64">
        <w:trPr>
          <w:trHeight w:val="454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31E8" w14:textId="77777777" w:rsidR="00502B64" w:rsidRPr="00502B64" w:rsidRDefault="00502B64">
            <w:pPr>
              <w:spacing w:line="240" w:lineRule="exact"/>
              <w:rPr>
                <w:rFonts w:ascii="楷体_GB2312" w:eastAsia="楷体_GB2312" w:hAnsi="Calibri"/>
                <w:b/>
                <w:szCs w:val="21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7C21" w14:textId="77777777" w:rsidR="00502B64" w:rsidRPr="00502B64" w:rsidRDefault="00502B64">
            <w:pPr>
              <w:spacing w:line="240" w:lineRule="exact"/>
              <w:rPr>
                <w:rFonts w:ascii="楷体_GB2312" w:eastAsia="楷体_GB2312" w:hAnsi="Calibri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D894" w14:textId="77777777" w:rsidR="00502B64" w:rsidRPr="00502B64" w:rsidRDefault="00502B64">
            <w:pPr>
              <w:spacing w:line="240" w:lineRule="exact"/>
              <w:rPr>
                <w:rFonts w:ascii="楷体_GB2312" w:eastAsia="楷体_GB2312" w:hAnsi="Calibri"/>
                <w:szCs w:val="21"/>
              </w:rPr>
            </w:pPr>
          </w:p>
        </w:tc>
      </w:tr>
      <w:tr w:rsidR="00502B64" w14:paraId="66B51155" w14:textId="77777777" w:rsidTr="00502B64">
        <w:trPr>
          <w:trHeight w:val="454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A93B" w14:textId="77777777" w:rsidR="00502B64" w:rsidRPr="00502B64" w:rsidRDefault="00502B64">
            <w:pPr>
              <w:spacing w:line="240" w:lineRule="exact"/>
              <w:rPr>
                <w:rFonts w:ascii="楷体_GB2312" w:eastAsia="楷体_GB2312" w:hAnsi="Calibri"/>
                <w:b/>
                <w:szCs w:val="21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34C4" w14:textId="77777777" w:rsidR="00502B64" w:rsidRPr="00502B64" w:rsidRDefault="00502B64">
            <w:pPr>
              <w:spacing w:line="240" w:lineRule="exact"/>
              <w:rPr>
                <w:rFonts w:ascii="楷体_GB2312" w:eastAsia="楷体_GB2312" w:hAnsi="Calibri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3876" w14:textId="77777777" w:rsidR="00502B64" w:rsidRPr="00502B64" w:rsidRDefault="00502B64">
            <w:pPr>
              <w:spacing w:line="240" w:lineRule="exact"/>
              <w:rPr>
                <w:rFonts w:ascii="楷体_GB2312" w:eastAsia="楷体_GB2312" w:hAnsi="Calibri"/>
                <w:szCs w:val="21"/>
              </w:rPr>
            </w:pPr>
          </w:p>
        </w:tc>
      </w:tr>
    </w:tbl>
    <w:p w14:paraId="4B66DD7E" w14:textId="77777777" w:rsidR="00502B64" w:rsidRPr="00502B64" w:rsidRDefault="00502B64" w:rsidP="00502B64">
      <w:pPr>
        <w:spacing w:line="432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6.教学获奖及成果推广应用情况</w:t>
      </w:r>
    </w:p>
    <w:tbl>
      <w:tblPr>
        <w:tblW w:w="892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5"/>
      </w:tblGrid>
      <w:tr w:rsidR="00502B64" w14:paraId="7CBB4492" w14:textId="77777777" w:rsidTr="00502B64">
        <w:trPr>
          <w:trHeight w:val="2138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0F07" w14:textId="77777777" w:rsidR="00502B64" w:rsidRPr="00502B64" w:rsidRDefault="00502B6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（附获奖证书复印件，注明获奖等级、时间及本人排名、推广应用情况）</w:t>
            </w:r>
          </w:p>
          <w:p w14:paraId="34E95ABB" w14:textId="77777777" w:rsidR="00502B64" w:rsidRDefault="00502B64">
            <w:pPr>
              <w:rPr>
                <w:sz w:val="24"/>
                <w:szCs w:val="22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</w:t>
            </w:r>
          </w:p>
          <w:p w14:paraId="774A93F1" w14:textId="77777777" w:rsidR="00502B64" w:rsidRDefault="00502B64">
            <w:pPr>
              <w:rPr>
                <w:sz w:val="24"/>
              </w:rPr>
            </w:pPr>
          </w:p>
          <w:p w14:paraId="031A86DB" w14:textId="77777777" w:rsidR="00502B64" w:rsidRDefault="00502B64">
            <w:pPr>
              <w:tabs>
                <w:tab w:val="left" w:pos="528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 w14:paraId="2BB42E3E" w14:textId="77777777" w:rsidR="00502B64" w:rsidRDefault="00502B64">
            <w:pPr>
              <w:rPr>
                <w:sz w:val="24"/>
              </w:rPr>
            </w:pPr>
          </w:p>
          <w:p w14:paraId="3A5EBA39" w14:textId="77777777" w:rsidR="00502B64" w:rsidRDefault="00502B64">
            <w:pPr>
              <w:rPr>
                <w:sz w:val="24"/>
              </w:rPr>
            </w:pPr>
          </w:p>
          <w:p w14:paraId="5F1AE1F0" w14:textId="77777777" w:rsidR="00502B64" w:rsidRDefault="00502B64">
            <w:pPr>
              <w:rPr>
                <w:sz w:val="24"/>
              </w:rPr>
            </w:pPr>
          </w:p>
          <w:p w14:paraId="255AAE19" w14:textId="77777777" w:rsidR="00502B64" w:rsidRDefault="00502B64">
            <w:pPr>
              <w:tabs>
                <w:tab w:val="left" w:pos="3810"/>
              </w:tabs>
              <w:rPr>
                <w:sz w:val="24"/>
              </w:rPr>
            </w:pPr>
          </w:p>
          <w:p w14:paraId="22D5BCDE" w14:textId="77777777" w:rsidR="00502B64" w:rsidRPr="00502B64" w:rsidRDefault="00502B64">
            <w:pPr>
              <w:tabs>
                <w:tab w:val="left" w:pos="3810"/>
              </w:tabs>
              <w:rPr>
                <w:rFonts w:ascii="Calibri" w:hAnsi="Calibri"/>
                <w:sz w:val="24"/>
                <w:szCs w:val="22"/>
              </w:rPr>
            </w:pPr>
          </w:p>
        </w:tc>
      </w:tr>
    </w:tbl>
    <w:p w14:paraId="37429086" w14:textId="58A5194B" w:rsidR="00502B64" w:rsidRPr="00502B64" w:rsidRDefault="00502B64" w:rsidP="00502B64">
      <w:pPr>
        <w:spacing w:line="432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7.学生评价情况</w:t>
      </w:r>
    </w:p>
    <w:tbl>
      <w:tblPr>
        <w:tblW w:w="892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5"/>
      </w:tblGrid>
      <w:tr w:rsidR="00502B64" w14:paraId="029BDF36" w14:textId="77777777" w:rsidTr="00502B64">
        <w:trPr>
          <w:trHeight w:val="2372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2559" w14:textId="77777777" w:rsidR="00502B64" w:rsidRPr="00502B64" w:rsidRDefault="00502B6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（学生评教分数、总体评价情况等）</w:t>
            </w:r>
          </w:p>
          <w:p w14:paraId="4D387171" w14:textId="77777777" w:rsidR="00502B64" w:rsidRDefault="00502B64">
            <w:pPr>
              <w:rPr>
                <w:rFonts w:eastAsia="黑体"/>
                <w:b/>
                <w:bCs/>
                <w:sz w:val="32"/>
                <w:szCs w:val="22"/>
              </w:rPr>
            </w:pPr>
          </w:p>
          <w:p w14:paraId="0964D90A" w14:textId="77777777" w:rsidR="00502B64" w:rsidRDefault="00502B64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14:paraId="7CE71811" w14:textId="77777777" w:rsidR="00502B64" w:rsidRDefault="00502B64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14:paraId="4893304C" w14:textId="77777777" w:rsidR="00502B64" w:rsidRDefault="00502B64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14:paraId="51B0B1A5" w14:textId="77777777" w:rsidR="00502B64" w:rsidRPr="00502B64" w:rsidRDefault="00502B64">
            <w:pPr>
              <w:rPr>
                <w:rFonts w:ascii="Calibri" w:eastAsia="黑体" w:hAnsi="Calibri"/>
                <w:b/>
                <w:bCs/>
                <w:sz w:val="32"/>
                <w:szCs w:val="22"/>
              </w:rPr>
            </w:pPr>
          </w:p>
        </w:tc>
      </w:tr>
    </w:tbl>
    <w:p w14:paraId="30CECD0C" w14:textId="77777777" w:rsidR="00502B64" w:rsidRPr="00502B64" w:rsidRDefault="00502B64" w:rsidP="00502B64">
      <w:pPr>
        <w:spacing w:line="432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8.学院推荐理由</w:t>
      </w:r>
    </w:p>
    <w:tbl>
      <w:tblPr>
        <w:tblW w:w="892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5"/>
      </w:tblGrid>
      <w:tr w:rsidR="00502B64" w14:paraId="71247FC4" w14:textId="77777777" w:rsidTr="00502B64">
        <w:trPr>
          <w:trHeight w:val="2427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0235" w14:textId="77777777" w:rsidR="00502B64" w:rsidRDefault="00502B64">
            <w:pPr>
              <w:rPr>
                <w:rFonts w:eastAsia="黑体"/>
                <w:b/>
                <w:bCs/>
                <w:sz w:val="32"/>
                <w:szCs w:val="22"/>
              </w:rPr>
            </w:pPr>
          </w:p>
          <w:p w14:paraId="0A6A6241" w14:textId="77777777" w:rsidR="00502B64" w:rsidRDefault="00502B64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14:paraId="2E481787" w14:textId="77777777" w:rsidR="00502B64" w:rsidRDefault="00502B64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14:paraId="1EBB6D90" w14:textId="77777777" w:rsidR="00502B64" w:rsidRDefault="00502B64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14:paraId="1766E6C9" w14:textId="77777777" w:rsidR="00502B64" w:rsidRDefault="00502B64">
            <w:pPr>
              <w:rPr>
                <w:rFonts w:eastAsia="黑体"/>
                <w:b/>
                <w:bCs/>
                <w:sz w:val="32"/>
              </w:rPr>
            </w:pPr>
          </w:p>
          <w:p w14:paraId="61B06CB5" w14:textId="77777777" w:rsidR="00502B64" w:rsidRPr="00502B64" w:rsidRDefault="00502B64">
            <w:pPr>
              <w:wordWrap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负责人（签字）：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（公章）：</w:t>
            </w:r>
          </w:p>
          <w:p w14:paraId="484744BA" w14:textId="77777777" w:rsidR="00502B64" w:rsidRPr="00502B64" w:rsidRDefault="00502B64">
            <w:pPr>
              <w:jc w:val="right"/>
              <w:rPr>
                <w:rFonts w:ascii="Calibri" w:eastAsia="黑体" w:hAnsi="Calibri"/>
                <w:b/>
                <w:bCs/>
                <w:sz w:val="32"/>
                <w:szCs w:val="22"/>
              </w:rPr>
            </w:pPr>
            <w:r>
              <w:rPr>
                <w:rFonts w:ascii="宋体" w:hAnsi="宋体" w:hint="eastAsia"/>
                <w:szCs w:val="21"/>
              </w:rPr>
              <w:t>年      月       日</w:t>
            </w:r>
          </w:p>
        </w:tc>
      </w:tr>
    </w:tbl>
    <w:p w14:paraId="20466722" w14:textId="77777777" w:rsidR="00502B64" w:rsidRPr="00502B64" w:rsidRDefault="00502B64" w:rsidP="00502B64">
      <w:pPr>
        <w:rPr>
          <w:rFonts w:ascii="Calibri" w:hAnsi="Calibri"/>
          <w:szCs w:val="22"/>
        </w:rPr>
      </w:pPr>
    </w:p>
    <w:p w14:paraId="06DCA4DA" w14:textId="376F0C69" w:rsidR="00502B64" w:rsidRPr="00502B64" w:rsidRDefault="00502B64" w:rsidP="001246B2">
      <w:pPr>
        <w:rPr>
          <w:rFonts w:eastAsia="仿宋_GB2312"/>
          <w:sz w:val="32"/>
          <w:szCs w:val="32"/>
        </w:rPr>
      </w:pPr>
      <w:r>
        <w:rPr>
          <w:rFonts w:hint="eastAsia"/>
          <w:b/>
          <w:sz w:val="24"/>
        </w:rPr>
        <w:t>附：个人主要教学工作及突出事迹摘要</w:t>
      </w:r>
      <w:r>
        <w:rPr>
          <w:rFonts w:hint="eastAsia"/>
          <w:sz w:val="24"/>
        </w:rPr>
        <w:t>（教龄、主讲课程、本科教学</w:t>
      </w:r>
      <w:r w:rsidR="00005A0A">
        <w:rPr>
          <w:rFonts w:hint="eastAsia"/>
          <w:sz w:val="24"/>
        </w:rPr>
        <w:t>工</w:t>
      </w:r>
      <w:r w:rsidR="00240E24">
        <w:rPr>
          <w:rFonts w:hint="eastAsia"/>
          <w:sz w:val="24"/>
        </w:rPr>
        <w:t>作总量，主要教学特点，学生评教分数；编写教材情况、教改项目、发表</w:t>
      </w:r>
      <w:r>
        <w:rPr>
          <w:rFonts w:hint="eastAsia"/>
          <w:sz w:val="24"/>
        </w:rPr>
        <w:t>教研论文及教学获奖情况；教学上</w:t>
      </w:r>
      <w:r>
        <w:rPr>
          <w:sz w:val="24"/>
        </w:rPr>
        <w:t>1-3</w:t>
      </w:r>
      <w:r>
        <w:rPr>
          <w:rFonts w:hint="eastAsia"/>
          <w:sz w:val="24"/>
        </w:rPr>
        <w:t>个典型</w:t>
      </w:r>
      <w:proofErr w:type="gramStart"/>
      <w:r>
        <w:rPr>
          <w:rFonts w:hint="eastAsia"/>
          <w:sz w:val="24"/>
        </w:rPr>
        <w:t>案例事迹</w:t>
      </w:r>
      <w:proofErr w:type="gramEnd"/>
      <w:r>
        <w:rPr>
          <w:rFonts w:hint="eastAsia"/>
          <w:sz w:val="24"/>
        </w:rPr>
        <w:t>等；总字数控制在</w:t>
      </w:r>
      <w:r>
        <w:rPr>
          <w:sz w:val="24"/>
        </w:rPr>
        <w:t>800</w:t>
      </w:r>
      <w:r>
        <w:rPr>
          <w:rFonts w:hint="eastAsia"/>
          <w:sz w:val="24"/>
        </w:rPr>
        <w:t>字以内。）</w:t>
      </w:r>
    </w:p>
    <w:sectPr w:rsidR="00502B64" w:rsidRPr="00502B64" w:rsidSect="00520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83704" w14:textId="77777777" w:rsidR="002D3376" w:rsidRDefault="002D3376" w:rsidP="00F8749E">
      <w:r>
        <w:separator/>
      </w:r>
    </w:p>
  </w:endnote>
  <w:endnote w:type="continuationSeparator" w:id="0">
    <w:p w14:paraId="76DF1375" w14:textId="77777777" w:rsidR="002D3376" w:rsidRDefault="002D3376" w:rsidP="00F8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62B3F" w14:textId="77777777" w:rsidR="002D3376" w:rsidRDefault="002D3376" w:rsidP="00F8749E">
      <w:r>
        <w:separator/>
      </w:r>
    </w:p>
  </w:footnote>
  <w:footnote w:type="continuationSeparator" w:id="0">
    <w:p w14:paraId="7AF2DAF3" w14:textId="77777777" w:rsidR="002D3376" w:rsidRDefault="002D3376" w:rsidP="00F87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80B"/>
    <w:rsid w:val="00005A0A"/>
    <w:rsid w:val="00015617"/>
    <w:rsid w:val="000228A6"/>
    <w:rsid w:val="000262BB"/>
    <w:rsid w:val="0003693E"/>
    <w:rsid w:val="000452C9"/>
    <w:rsid w:val="00075142"/>
    <w:rsid w:val="000813B5"/>
    <w:rsid w:val="000C178F"/>
    <w:rsid w:val="000C72F5"/>
    <w:rsid w:val="000E1C16"/>
    <w:rsid w:val="000F0AD5"/>
    <w:rsid w:val="00110825"/>
    <w:rsid w:val="001246B2"/>
    <w:rsid w:val="0013309D"/>
    <w:rsid w:val="00151B04"/>
    <w:rsid w:val="00152A88"/>
    <w:rsid w:val="00153C2D"/>
    <w:rsid w:val="00156F01"/>
    <w:rsid w:val="00161491"/>
    <w:rsid w:val="00172DA1"/>
    <w:rsid w:val="001A2555"/>
    <w:rsid w:val="001A320D"/>
    <w:rsid w:val="001A4FBD"/>
    <w:rsid w:val="001C1C74"/>
    <w:rsid w:val="001C2C0D"/>
    <w:rsid w:val="001C3D4C"/>
    <w:rsid w:val="001D1DB2"/>
    <w:rsid w:val="001D7F26"/>
    <w:rsid w:val="001F3648"/>
    <w:rsid w:val="001F3E75"/>
    <w:rsid w:val="00210B1D"/>
    <w:rsid w:val="00217105"/>
    <w:rsid w:val="002278C2"/>
    <w:rsid w:val="00240E24"/>
    <w:rsid w:val="002464CE"/>
    <w:rsid w:val="00250991"/>
    <w:rsid w:val="00252867"/>
    <w:rsid w:val="0025320B"/>
    <w:rsid w:val="002545AE"/>
    <w:rsid w:val="002553B5"/>
    <w:rsid w:val="00256E99"/>
    <w:rsid w:val="00271732"/>
    <w:rsid w:val="00277328"/>
    <w:rsid w:val="00294A3A"/>
    <w:rsid w:val="002D11BB"/>
    <w:rsid w:val="002D3376"/>
    <w:rsid w:val="002D4915"/>
    <w:rsid w:val="002D70F3"/>
    <w:rsid w:val="003216FA"/>
    <w:rsid w:val="003232E6"/>
    <w:rsid w:val="00335A9F"/>
    <w:rsid w:val="003408D9"/>
    <w:rsid w:val="00340B6E"/>
    <w:rsid w:val="00350CAC"/>
    <w:rsid w:val="003570C0"/>
    <w:rsid w:val="00360877"/>
    <w:rsid w:val="00381DF3"/>
    <w:rsid w:val="00384189"/>
    <w:rsid w:val="00390D16"/>
    <w:rsid w:val="00392A15"/>
    <w:rsid w:val="003A3C20"/>
    <w:rsid w:val="003A650B"/>
    <w:rsid w:val="003C0B62"/>
    <w:rsid w:val="003D0770"/>
    <w:rsid w:val="003E0473"/>
    <w:rsid w:val="003E7721"/>
    <w:rsid w:val="004050B6"/>
    <w:rsid w:val="00425E78"/>
    <w:rsid w:val="00432F81"/>
    <w:rsid w:val="00433522"/>
    <w:rsid w:val="00437ACD"/>
    <w:rsid w:val="00447B41"/>
    <w:rsid w:val="004507C9"/>
    <w:rsid w:val="00472E97"/>
    <w:rsid w:val="00475C7B"/>
    <w:rsid w:val="0049611B"/>
    <w:rsid w:val="004A4200"/>
    <w:rsid w:val="004C4221"/>
    <w:rsid w:val="004E1BAD"/>
    <w:rsid w:val="004E55C9"/>
    <w:rsid w:val="004F0E96"/>
    <w:rsid w:val="004F278C"/>
    <w:rsid w:val="004F2A68"/>
    <w:rsid w:val="00502B64"/>
    <w:rsid w:val="00520522"/>
    <w:rsid w:val="005378CA"/>
    <w:rsid w:val="0055297B"/>
    <w:rsid w:val="00577B8A"/>
    <w:rsid w:val="00592521"/>
    <w:rsid w:val="005A4F8C"/>
    <w:rsid w:val="005A6BF8"/>
    <w:rsid w:val="005B5485"/>
    <w:rsid w:val="005C2EB3"/>
    <w:rsid w:val="005C2F52"/>
    <w:rsid w:val="005C339F"/>
    <w:rsid w:val="005D4A8D"/>
    <w:rsid w:val="005D6717"/>
    <w:rsid w:val="005D6CED"/>
    <w:rsid w:val="00602979"/>
    <w:rsid w:val="006134CE"/>
    <w:rsid w:val="00614CFC"/>
    <w:rsid w:val="00625A92"/>
    <w:rsid w:val="00630AE1"/>
    <w:rsid w:val="00640243"/>
    <w:rsid w:val="0064230B"/>
    <w:rsid w:val="0066334C"/>
    <w:rsid w:val="00670428"/>
    <w:rsid w:val="00680B9C"/>
    <w:rsid w:val="00681E8C"/>
    <w:rsid w:val="00691C23"/>
    <w:rsid w:val="006D3847"/>
    <w:rsid w:val="006F5BEA"/>
    <w:rsid w:val="006F6A1E"/>
    <w:rsid w:val="006F7459"/>
    <w:rsid w:val="007028F6"/>
    <w:rsid w:val="007111B6"/>
    <w:rsid w:val="00714360"/>
    <w:rsid w:val="0073382C"/>
    <w:rsid w:val="00734FB6"/>
    <w:rsid w:val="00743D93"/>
    <w:rsid w:val="00744A80"/>
    <w:rsid w:val="007453C6"/>
    <w:rsid w:val="007518E2"/>
    <w:rsid w:val="00751F87"/>
    <w:rsid w:val="0075288D"/>
    <w:rsid w:val="00753BAC"/>
    <w:rsid w:val="00770F83"/>
    <w:rsid w:val="00777647"/>
    <w:rsid w:val="007801F3"/>
    <w:rsid w:val="0078318D"/>
    <w:rsid w:val="007A5353"/>
    <w:rsid w:val="007C3747"/>
    <w:rsid w:val="007C72B5"/>
    <w:rsid w:val="007E0E46"/>
    <w:rsid w:val="007E0E62"/>
    <w:rsid w:val="007F067F"/>
    <w:rsid w:val="007F64B5"/>
    <w:rsid w:val="00820DA9"/>
    <w:rsid w:val="00824C36"/>
    <w:rsid w:val="008326E4"/>
    <w:rsid w:val="008343EA"/>
    <w:rsid w:val="0083521C"/>
    <w:rsid w:val="00850438"/>
    <w:rsid w:val="0085297D"/>
    <w:rsid w:val="00857B5A"/>
    <w:rsid w:val="008623D0"/>
    <w:rsid w:val="00862DC5"/>
    <w:rsid w:val="008647D1"/>
    <w:rsid w:val="00865CF1"/>
    <w:rsid w:val="00882B13"/>
    <w:rsid w:val="00883162"/>
    <w:rsid w:val="008840A0"/>
    <w:rsid w:val="00884986"/>
    <w:rsid w:val="00884DFB"/>
    <w:rsid w:val="008A113E"/>
    <w:rsid w:val="008B266F"/>
    <w:rsid w:val="008B2FBB"/>
    <w:rsid w:val="008C21BB"/>
    <w:rsid w:val="008D3672"/>
    <w:rsid w:val="008D5E0F"/>
    <w:rsid w:val="008E4CF7"/>
    <w:rsid w:val="008E4D8A"/>
    <w:rsid w:val="008F1D8B"/>
    <w:rsid w:val="008F7C69"/>
    <w:rsid w:val="00900DC7"/>
    <w:rsid w:val="00904500"/>
    <w:rsid w:val="00906DD4"/>
    <w:rsid w:val="009121AA"/>
    <w:rsid w:val="009262E1"/>
    <w:rsid w:val="0093492F"/>
    <w:rsid w:val="00943299"/>
    <w:rsid w:val="009448E8"/>
    <w:rsid w:val="0094589F"/>
    <w:rsid w:val="009602C3"/>
    <w:rsid w:val="0096173C"/>
    <w:rsid w:val="00962410"/>
    <w:rsid w:val="00975340"/>
    <w:rsid w:val="00976160"/>
    <w:rsid w:val="009834F7"/>
    <w:rsid w:val="00991A57"/>
    <w:rsid w:val="009A07DB"/>
    <w:rsid w:val="009A19BB"/>
    <w:rsid w:val="009A7ADA"/>
    <w:rsid w:val="009B05A4"/>
    <w:rsid w:val="009B76CB"/>
    <w:rsid w:val="009B7C35"/>
    <w:rsid w:val="009D479D"/>
    <w:rsid w:val="009E4FD3"/>
    <w:rsid w:val="009E5199"/>
    <w:rsid w:val="009F5C31"/>
    <w:rsid w:val="00A02D72"/>
    <w:rsid w:val="00A32F3C"/>
    <w:rsid w:val="00A42DB9"/>
    <w:rsid w:val="00A44BD8"/>
    <w:rsid w:val="00A554B1"/>
    <w:rsid w:val="00A60B57"/>
    <w:rsid w:val="00A632F5"/>
    <w:rsid w:val="00A644EA"/>
    <w:rsid w:val="00A65096"/>
    <w:rsid w:val="00A651F2"/>
    <w:rsid w:val="00A700D9"/>
    <w:rsid w:val="00A70FE5"/>
    <w:rsid w:val="00A80521"/>
    <w:rsid w:val="00A90AD7"/>
    <w:rsid w:val="00A94259"/>
    <w:rsid w:val="00AA02B9"/>
    <w:rsid w:val="00AA5CE1"/>
    <w:rsid w:val="00AF66CC"/>
    <w:rsid w:val="00B03329"/>
    <w:rsid w:val="00B10C56"/>
    <w:rsid w:val="00B225DE"/>
    <w:rsid w:val="00B266B8"/>
    <w:rsid w:val="00B27273"/>
    <w:rsid w:val="00B35774"/>
    <w:rsid w:val="00B36B43"/>
    <w:rsid w:val="00B37D82"/>
    <w:rsid w:val="00B421E5"/>
    <w:rsid w:val="00B44884"/>
    <w:rsid w:val="00B6270F"/>
    <w:rsid w:val="00B62B49"/>
    <w:rsid w:val="00B75594"/>
    <w:rsid w:val="00B77AEA"/>
    <w:rsid w:val="00BA716E"/>
    <w:rsid w:val="00BB1FEA"/>
    <w:rsid w:val="00BB5AA5"/>
    <w:rsid w:val="00BB7E1E"/>
    <w:rsid w:val="00BC47AA"/>
    <w:rsid w:val="00BC75A5"/>
    <w:rsid w:val="00BD531A"/>
    <w:rsid w:val="00BF2054"/>
    <w:rsid w:val="00C04E23"/>
    <w:rsid w:val="00C33DB8"/>
    <w:rsid w:val="00C356A3"/>
    <w:rsid w:val="00C459A9"/>
    <w:rsid w:val="00C66D51"/>
    <w:rsid w:val="00C754F0"/>
    <w:rsid w:val="00C75DCA"/>
    <w:rsid w:val="00C81B77"/>
    <w:rsid w:val="00C877E0"/>
    <w:rsid w:val="00C9080B"/>
    <w:rsid w:val="00C93837"/>
    <w:rsid w:val="00C93DFD"/>
    <w:rsid w:val="00CA640F"/>
    <w:rsid w:val="00CC114A"/>
    <w:rsid w:val="00CC14E9"/>
    <w:rsid w:val="00CC420C"/>
    <w:rsid w:val="00CC6AE3"/>
    <w:rsid w:val="00CC74EE"/>
    <w:rsid w:val="00CD4F54"/>
    <w:rsid w:val="00CD6498"/>
    <w:rsid w:val="00CE3C82"/>
    <w:rsid w:val="00D02D95"/>
    <w:rsid w:val="00D05079"/>
    <w:rsid w:val="00D07C8C"/>
    <w:rsid w:val="00D22A68"/>
    <w:rsid w:val="00D25C13"/>
    <w:rsid w:val="00D2640E"/>
    <w:rsid w:val="00D26609"/>
    <w:rsid w:val="00D27750"/>
    <w:rsid w:val="00D47007"/>
    <w:rsid w:val="00D50FF1"/>
    <w:rsid w:val="00D56CE0"/>
    <w:rsid w:val="00D74C44"/>
    <w:rsid w:val="00D807DB"/>
    <w:rsid w:val="00D82368"/>
    <w:rsid w:val="00D87446"/>
    <w:rsid w:val="00D941D7"/>
    <w:rsid w:val="00D947DF"/>
    <w:rsid w:val="00DA4743"/>
    <w:rsid w:val="00DB72A1"/>
    <w:rsid w:val="00DD39CD"/>
    <w:rsid w:val="00DD4933"/>
    <w:rsid w:val="00DE620F"/>
    <w:rsid w:val="00DF6970"/>
    <w:rsid w:val="00E107E4"/>
    <w:rsid w:val="00E22BC1"/>
    <w:rsid w:val="00E25413"/>
    <w:rsid w:val="00E54F46"/>
    <w:rsid w:val="00E607B6"/>
    <w:rsid w:val="00EA1204"/>
    <w:rsid w:val="00EA3C0F"/>
    <w:rsid w:val="00EB1B2C"/>
    <w:rsid w:val="00EE72A8"/>
    <w:rsid w:val="00EF5535"/>
    <w:rsid w:val="00F01F9D"/>
    <w:rsid w:val="00F11094"/>
    <w:rsid w:val="00F120EF"/>
    <w:rsid w:val="00F23440"/>
    <w:rsid w:val="00F77910"/>
    <w:rsid w:val="00F77A91"/>
    <w:rsid w:val="00F806EA"/>
    <w:rsid w:val="00F83D1E"/>
    <w:rsid w:val="00F861D2"/>
    <w:rsid w:val="00F8749E"/>
    <w:rsid w:val="00FA7922"/>
    <w:rsid w:val="00FB24EC"/>
    <w:rsid w:val="00FB3664"/>
    <w:rsid w:val="00FD032D"/>
    <w:rsid w:val="00FD496B"/>
    <w:rsid w:val="00FD6990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7E2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0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908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99"/>
    <w:qFormat/>
    <w:rsid w:val="00681E8C"/>
    <w:pPr>
      <w:ind w:firstLineChars="200" w:firstLine="420"/>
    </w:pPr>
  </w:style>
  <w:style w:type="character" w:styleId="a5">
    <w:name w:val="Hyperlink"/>
    <w:uiPriority w:val="99"/>
    <w:semiHidden/>
    <w:rsid w:val="00FA7922"/>
    <w:rPr>
      <w:rFonts w:cs="Times New Roman"/>
      <w:color w:val="3665C3"/>
      <w:u w:val="none"/>
      <w:effect w:val="none"/>
    </w:rPr>
  </w:style>
  <w:style w:type="paragraph" w:styleId="a6">
    <w:name w:val="header"/>
    <w:basedOn w:val="a"/>
    <w:link w:val="Char"/>
    <w:uiPriority w:val="99"/>
    <w:unhideWhenUsed/>
    <w:rsid w:val="00F87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uiPriority w:val="99"/>
    <w:rsid w:val="00F8749E"/>
    <w:rPr>
      <w:rFonts w:ascii="Times New Roman" w:hAnsi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87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uiPriority w:val="99"/>
    <w:rsid w:val="00F8749E"/>
    <w:rPr>
      <w:rFonts w:ascii="Times New Roman" w:hAnsi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714360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714360"/>
    <w:rPr>
      <w:rFonts w:ascii="Times New Roman" w:hAnsi="Times New Roman"/>
      <w:kern w:val="2"/>
      <w:sz w:val="18"/>
      <w:szCs w:val="18"/>
    </w:rPr>
  </w:style>
  <w:style w:type="character" w:styleId="a9">
    <w:name w:val="Emphasis"/>
    <w:uiPriority w:val="20"/>
    <w:qFormat/>
    <w:locked/>
    <w:rsid w:val="00294A3A"/>
    <w:rPr>
      <w:i w:val="0"/>
      <w:iCs w:val="0"/>
      <w:color w:val="CC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5717</TotalTime>
  <Pages>8</Pages>
  <Words>498</Words>
  <Characters>2842</Characters>
  <Application>Microsoft Office Word</Application>
  <DocSecurity>0</DocSecurity>
  <Lines>23</Lines>
  <Paragraphs>6</Paragraphs>
  <ScaleCrop>false</ScaleCrop>
  <Company>china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Sky123.Org</cp:lastModifiedBy>
  <cp:revision>241</cp:revision>
  <cp:lastPrinted>2017-05-17T03:30:00Z</cp:lastPrinted>
  <dcterms:created xsi:type="dcterms:W3CDTF">2017-03-28T00:26:00Z</dcterms:created>
  <dcterms:modified xsi:type="dcterms:W3CDTF">2017-06-08T00:56:00Z</dcterms:modified>
</cp:coreProperties>
</file>